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0528E" w14:textId="77777777" w:rsidR="005931DB" w:rsidRDefault="00FD72B0" w:rsidP="001B1964">
      <w:pPr>
        <w:spacing w:line="480" w:lineRule="auto"/>
        <w:rPr>
          <w:rFonts w:ascii="Times New Roman" w:hAnsi="Times New Roman" w:cs="Times New Roman"/>
          <w:sz w:val="24"/>
          <w:szCs w:val="24"/>
        </w:rPr>
      </w:pPr>
      <w:r w:rsidRPr="001B1964">
        <w:rPr>
          <w:rFonts w:ascii="Times New Roman" w:hAnsi="Times New Roman" w:cs="Times New Roman"/>
          <w:sz w:val="24"/>
          <w:szCs w:val="24"/>
        </w:rPr>
        <w:t xml:space="preserve">       </w:t>
      </w:r>
    </w:p>
    <w:p w14:paraId="50EA853C" w14:textId="77777777" w:rsidR="005931DB" w:rsidRDefault="005931DB" w:rsidP="001B1964">
      <w:pPr>
        <w:spacing w:line="480" w:lineRule="auto"/>
        <w:rPr>
          <w:rFonts w:ascii="Times New Roman" w:hAnsi="Times New Roman" w:cs="Times New Roman"/>
          <w:sz w:val="24"/>
          <w:szCs w:val="24"/>
        </w:rPr>
      </w:pPr>
    </w:p>
    <w:p w14:paraId="180F7E5B" w14:textId="77777777" w:rsidR="005931DB" w:rsidRDefault="005931DB" w:rsidP="001B1964">
      <w:pPr>
        <w:spacing w:line="480" w:lineRule="auto"/>
        <w:rPr>
          <w:rFonts w:ascii="Times New Roman" w:hAnsi="Times New Roman" w:cs="Times New Roman"/>
          <w:sz w:val="24"/>
          <w:szCs w:val="24"/>
        </w:rPr>
      </w:pPr>
    </w:p>
    <w:p w14:paraId="32110C2B" w14:textId="77777777" w:rsidR="005931DB" w:rsidRDefault="005931DB" w:rsidP="001B1964">
      <w:pPr>
        <w:spacing w:line="480" w:lineRule="auto"/>
        <w:rPr>
          <w:rFonts w:ascii="Times New Roman" w:hAnsi="Times New Roman" w:cs="Times New Roman"/>
          <w:sz w:val="24"/>
          <w:szCs w:val="24"/>
        </w:rPr>
      </w:pPr>
    </w:p>
    <w:p w14:paraId="250E87BC" w14:textId="77777777" w:rsidR="005931DB" w:rsidRDefault="005931DB" w:rsidP="001B1964">
      <w:pPr>
        <w:spacing w:line="480" w:lineRule="auto"/>
        <w:rPr>
          <w:rFonts w:ascii="Times New Roman" w:hAnsi="Times New Roman" w:cs="Times New Roman"/>
          <w:sz w:val="24"/>
          <w:szCs w:val="24"/>
        </w:rPr>
      </w:pPr>
    </w:p>
    <w:p w14:paraId="178664B4" w14:textId="77777777" w:rsidR="005931DB" w:rsidRDefault="005931DB" w:rsidP="001B1964">
      <w:pPr>
        <w:spacing w:line="480" w:lineRule="auto"/>
        <w:rPr>
          <w:rFonts w:ascii="Times New Roman" w:hAnsi="Times New Roman" w:cs="Times New Roman"/>
          <w:sz w:val="24"/>
          <w:szCs w:val="24"/>
        </w:rPr>
      </w:pPr>
    </w:p>
    <w:p w14:paraId="2C2CABA5" w14:textId="77777777" w:rsidR="005931DB" w:rsidRDefault="005931DB" w:rsidP="001B1964">
      <w:pPr>
        <w:spacing w:line="480" w:lineRule="auto"/>
        <w:rPr>
          <w:rFonts w:ascii="Times New Roman" w:hAnsi="Times New Roman" w:cs="Times New Roman"/>
          <w:sz w:val="24"/>
          <w:szCs w:val="24"/>
        </w:rPr>
      </w:pPr>
    </w:p>
    <w:p w14:paraId="5D6AEAA7" w14:textId="77777777" w:rsidR="005931DB" w:rsidRDefault="005931DB" w:rsidP="005931DB">
      <w:pPr>
        <w:spacing w:line="480" w:lineRule="auto"/>
        <w:jc w:val="center"/>
        <w:rPr>
          <w:rFonts w:ascii="Times New Roman" w:hAnsi="Times New Roman" w:cs="Times New Roman"/>
          <w:sz w:val="24"/>
          <w:szCs w:val="24"/>
        </w:rPr>
      </w:pPr>
    </w:p>
    <w:p w14:paraId="7635171E" w14:textId="77777777" w:rsidR="005931DB" w:rsidRDefault="005931DB" w:rsidP="005931DB">
      <w:pPr>
        <w:spacing w:line="480" w:lineRule="auto"/>
        <w:jc w:val="center"/>
        <w:rPr>
          <w:rFonts w:ascii="Times New Roman" w:hAnsi="Times New Roman" w:cs="Times New Roman"/>
          <w:sz w:val="24"/>
          <w:szCs w:val="24"/>
        </w:rPr>
      </w:pPr>
    </w:p>
    <w:p w14:paraId="334370F4" w14:textId="77777777" w:rsidR="005931DB" w:rsidRDefault="005931DB" w:rsidP="005931DB">
      <w:pPr>
        <w:spacing w:line="480" w:lineRule="auto"/>
        <w:jc w:val="center"/>
        <w:rPr>
          <w:rFonts w:ascii="Times New Roman" w:hAnsi="Times New Roman" w:cs="Times New Roman"/>
          <w:sz w:val="24"/>
          <w:szCs w:val="24"/>
        </w:rPr>
      </w:pPr>
    </w:p>
    <w:p w14:paraId="693E4BB3" w14:textId="77777777" w:rsidR="005931DB" w:rsidRDefault="005931DB" w:rsidP="005931DB">
      <w:pPr>
        <w:spacing w:line="480" w:lineRule="auto"/>
        <w:jc w:val="center"/>
        <w:rPr>
          <w:rFonts w:ascii="Times New Roman" w:hAnsi="Times New Roman" w:cs="Times New Roman"/>
          <w:sz w:val="24"/>
          <w:szCs w:val="24"/>
        </w:rPr>
      </w:pPr>
    </w:p>
    <w:p w14:paraId="76667042" w14:textId="77777777" w:rsidR="005931DB" w:rsidRDefault="005931DB" w:rsidP="005931DB">
      <w:pPr>
        <w:spacing w:line="480" w:lineRule="auto"/>
        <w:jc w:val="center"/>
        <w:rPr>
          <w:rFonts w:ascii="Times New Roman" w:hAnsi="Times New Roman" w:cs="Times New Roman"/>
          <w:sz w:val="24"/>
          <w:szCs w:val="24"/>
        </w:rPr>
      </w:pPr>
    </w:p>
    <w:p w14:paraId="7D329349" w14:textId="77777777" w:rsidR="005931DB" w:rsidRDefault="005931DB" w:rsidP="005931DB">
      <w:pPr>
        <w:spacing w:line="480" w:lineRule="auto"/>
        <w:jc w:val="center"/>
        <w:rPr>
          <w:rFonts w:ascii="Times New Roman" w:hAnsi="Times New Roman" w:cs="Times New Roman"/>
          <w:sz w:val="24"/>
          <w:szCs w:val="24"/>
        </w:rPr>
      </w:pPr>
    </w:p>
    <w:p w14:paraId="4F89539B" w14:textId="77777777" w:rsidR="005931DB" w:rsidRDefault="005931DB" w:rsidP="005931DB">
      <w:pPr>
        <w:spacing w:line="480" w:lineRule="auto"/>
        <w:jc w:val="center"/>
        <w:rPr>
          <w:rFonts w:ascii="Times New Roman" w:hAnsi="Times New Roman" w:cs="Times New Roman"/>
          <w:sz w:val="24"/>
          <w:szCs w:val="24"/>
        </w:rPr>
      </w:pPr>
    </w:p>
    <w:p w14:paraId="7670AA88" w14:textId="18494FDB" w:rsidR="005931DB" w:rsidRPr="005931DB" w:rsidRDefault="00FD72B0" w:rsidP="005931DB">
      <w:pPr>
        <w:spacing w:line="480" w:lineRule="auto"/>
        <w:jc w:val="center"/>
        <w:rPr>
          <w:rFonts w:ascii="Times New Roman" w:hAnsi="Times New Roman" w:cs="Times New Roman"/>
          <w:sz w:val="24"/>
          <w:szCs w:val="24"/>
        </w:rPr>
      </w:pPr>
      <w:r w:rsidRPr="005931DB">
        <w:rPr>
          <w:rFonts w:ascii="Times New Roman" w:hAnsi="Times New Roman" w:cs="Times New Roman"/>
          <w:sz w:val="24"/>
          <w:szCs w:val="24"/>
        </w:rPr>
        <w:t>C</w:t>
      </w:r>
      <w:r>
        <w:rPr>
          <w:rFonts w:ascii="Times New Roman" w:hAnsi="Times New Roman" w:cs="Times New Roman"/>
          <w:sz w:val="24"/>
          <w:szCs w:val="24"/>
        </w:rPr>
        <w:t>lass Presentation</w:t>
      </w:r>
    </w:p>
    <w:p w14:paraId="5B4B143F" w14:textId="77777777" w:rsidR="005931DB" w:rsidRPr="005931DB" w:rsidRDefault="00FD72B0" w:rsidP="005931DB">
      <w:pPr>
        <w:spacing w:line="480" w:lineRule="auto"/>
        <w:jc w:val="center"/>
        <w:rPr>
          <w:rFonts w:ascii="Times New Roman" w:hAnsi="Times New Roman" w:cs="Times New Roman"/>
          <w:sz w:val="24"/>
          <w:szCs w:val="24"/>
        </w:rPr>
      </w:pPr>
      <w:r w:rsidRPr="005931DB">
        <w:rPr>
          <w:rFonts w:ascii="Times New Roman" w:hAnsi="Times New Roman" w:cs="Times New Roman"/>
          <w:sz w:val="24"/>
          <w:szCs w:val="24"/>
        </w:rPr>
        <w:t>Student’s Name</w:t>
      </w:r>
    </w:p>
    <w:p w14:paraId="6A54A401" w14:textId="77777777" w:rsidR="005931DB" w:rsidRPr="005931DB" w:rsidRDefault="00FD72B0" w:rsidP="005931DB">
      <w:pPr>
        <w:spacing w:line="480" w:lineRule="auto"/>
        <w:jc w:val="center"/>
        <w:rPr>
          <w:rFonts w:ascii="Times New Roman" w:hAnsi="Times New Roman" w:cs="Times New Roman"/>
          <w:sz w:val="24"/>
          <w:szCs w:val="24"/>
        </w:rPr>
      </w:pPr>
      <w:r w:rsidRPr="005931DB">
        <w:rPr>
          <w:rFonts w:ascii="Times New Roman" w:hAnsi="Times New Roman" w:cs="Times New Roman"/>
          <w:sz w:val="24"/>
          <w:szCs w:val="24"/>
        </w:rPr>
        <w:t>Institutional Affiliation</w:t>
      </w:r>
    </w:p>
    <w:p w14:paraId="001DCF66" w14:textId="77777777" w:rsidR="005931DB" w:rsidRDefault="005931DB" w:rsidP="001B1964">
      <w:pPr>
        <w:spacing w:line="480" w:lineRule="auto"/>
        <w:rPr>
          <w:rFonts w:ascii="Times New Roman" w:hAnsi="Times New Roman" w:cs="Times New Roman"/>
          <w:sz w:val="24"/>
          <w:szCs w:val="24"/>
        </w:rPr>
      </w:pPr>
    </w:p>
    <w:p w14:paraId="234224DC" w14:textId="32166BA1" w:rsidR="005931DB" w:rsidRDefault="00FD72B0" w:rsidP="005931D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Class Presentation</w:t>
      </w:r>
    </w:p>
    <w:p w14:paraId="5690DF81" w14:textId="34DF96AA" w:rsidR="00196D21" w:rsidRDefault="00FD72B0" w:rsidP="001B19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174EF" w:rsidRPr="001B1964">
        <w:rPr>
          <w:rFonts w:ascii="Times New Roman" w:hAnsi="Times New Roman" w:cs="Times New Roman"/>
          <w:sz w:val="24"/>
          <w:szCs w:val="24"/>
        </w:rPr>
        <w:t xml:space="preserve"> The main character in </w:t>
      </w:r>
      <w:r w:rsidR="006D64A6" w:rsidRPr="001B1964">
        <w:rPr>
          <w:rFonts w:ascii="Times New Roman" w:hAnsi="Times New Roman" w:cs="Times New Roman"/>
          <w:sz w:val="24"/>
          <w:szCs w:val="24"/>
        </w:rPr>
        <w:t>drama, story, novel</w:t>
      </w:r>
      <w:r w:rsidR="00E174EF" w:rsidRPr="001B1964">
        <w:rPr>
          <w:rFonts w:ascii="Times New Roman" w:hAnsi="Times New Roman" w:cs="Times New Roman"/>
          <w:sz w:val="24"/>
          <w:szCs w:val="24"/>
        </w:rPr>
        <w:t xml:space="preserve"> </w:t>
      </w:r>
      <w:r w:rsidR="001B1964" w:rsidRPr="001B1964">
        <w:rPr>
          <w:rFonts w:ascii="Times New Roman" w:hAnsi="Times New Roman" w:cs="Times New Roman"/>
          <w:sz w:val="24"/>
          <w:szCs w:val="24"/>
        </w:rPr>
        <w:t>and</w:t>
      </w:r>
      <w:r w:rsidR="00E174EF" w:rsidRPr="001B1964">
        <w:rPr>
          <w:rFonts w:ascii="Times New Roman" w:hAnsi="Times New Roman" w:cs="Times New Roman"/>
          <w:sz w:val="24"/>
          <w:szCs w:val="24"/>
        </w:rPr>
        <w:t xml:space="preserve"> any </w:t>
      </w:r>
      <w:r w:rsidR="001B1964" w:rsidRPr="001B1964">
        <w:rPr>
          <w:rFonts w:ascii="Times New Roman" w:hAnsi="Times New Roman" w:cs="Times New Roman"/>
          <w:sz w:val="24"/>
          <w:szCs w:val="24"/>
        </w:rPr>
        <w:t>literary</w:t>
      </w:r>
      <w:r w:rsidR="00E174EF" w:rsidRPr="001B1964">
        <w:rPr>
          <w:rFonts w:ascii="Times New Roman" w:hAnsi="Times New Roman" w:cs="Times New Roman"/>
          <w:sz w:val="24"/>
          <w:szCs w:val="24"/>
        </w:rPr>
        <w:t xml:space="preserve"> work is called a </w:t>
      </w:r>
      <w:r w:rsidR="006D64A6" w:rsidRPr="001B1964">
        <w:rPr>
          <w:rFonts w:ascii="Times New Roman" w:hAnsi="Times New Roman" w:cs="Times New Roman"/>
          <w:sz w:val="24"/>
          <w:szCs w:val="24"/>
        </w:rPr>
        <w:t>protagonist. These</w:t>
      </w:r>
      <w:r w:rsidR="00E174EF" w:rsidRPr="001B1964">
        <w:rPr>
          <w:rFonts w:ascii="Times New Roman" w:hAnsi="Times New Roman" w:cs="Times New Roman"/>
          <w:sz w:val="24"/>
          <w:szCs w:val="24"/>
        </w:rPr>
        <w:t xml:space="preserve"> characters have different </w:t>
      </w:r>
      <w:r w:rsidR="001B1964" w:rsidRPr="001B1964">
        <w:rPr>
          <w:rFonts w:ascii="Times New Roman" w:hAnsi="Times New Roman" w:cs="Times New Roman"/>
          <w:sz w:val="24"/>
          <w:szCs w:val="24"/>
        </w:rPr>
        <w:t>purposes, duties</w:t>
      </w:r>
      <w:r w:rsidR="00E174EF" w:rsidRPr="001B1964">
        <w:rPr>
          <w:rFonts w:ascii="Times New Roman" w:hAnsi="Times New Roman" w:cs="Times New Roman"/>
          <w:sz w:val="24"/>
          <w:szCs w:val="24"/>
        </w:rPr>
        <w:t xml:space="preserve"> or roles in a story and are all used by the writer to bring out main </w:t>
      </w:r>
      <w:r w:rsidR="001B1964" w:rsidRPr="001B1964">
        <w:rPr>
          <w:rFonts w:ascii="Times New Roman" w:hAnsi="Times New Roman" w:cs="Times New Roman"/>
          <w:sz w:val="24"/>
          <w:szCs w:val="24"/>
        </w:rPr>
        <w:t>points, themes</w:t>
      </w:r>
      <w:r w:rsidR="00E174EF" w:rsidRPr="001B1964">
        <w:rPr>
          <w:rFonts w:ascii="Times New Roman" w:hAnsi="Times New Roman" w:cs="Times New Roman"/>
          <w:sz w:val="24"/>
          <w:szCs w:val="24"/>
        </w:rPr>
        <w:t xml:space="preserve">, and </w:t>
      </w:r>
      <w:r w:rsidR="006D64A6" w:rsidRPr="001B1964">
        <w:rPr>
          <w:rFonts w:ascii="Times New Roman" w:hAnsi="Times New Roman" w:cs="Times New Roman"/>
          <w:sz w:val="24"/>
          <w:szCs w:val="24"/>
        </w:rPr>
        <w:t>co</w:t>
      </w:r>
      <w:r w:rsidR="006D64A6">
        <w:rPr>
          <w:rFonts w:ascii="Times New Roman" w:hAnsi="Times New Roman" w:cs="Times New Roman"/>
          <w:sz w:val="24"/>
          <w:szCs w:val="24"/>
        </w:rPr>
        <w:t>n</w:t>
      </w:r>
      <w:r w:rsidR="006D64A6" w:rsidRPr="001B1964">
        <w:rPr>
          <w:rFonts w:ascii="Times New Roman" w:hAnsi="Times New Roman" w:cs="Times New Roman"/>
          <w:sz w:val="24"/>
          <w:szCs w:val="24"/>
        </w:rPr>
        <w:t>cepts. They</w:t>
      </w:r>
      <w:r w:rsidR="00E174EF" w:rsidRPr="001B1964">
        <w:rPr>
          <w:rFonts w:ascii="Times New Roman" w:hAnsi="Times New Roman" w:cs="Times New Roman"/>
          <w:sz w:val="24"/>
          <w:szCs w:val="24"/>
        </w:rPr>
        <w:t xml:space="preserve"> are cheered </w:t>
      </w:r>
      <w:r w:rsidR="001B1964" w:rsidRPr="001B1964">
        <w:rPr>
          <w:rFonts w:ascii="Times New Roman" w:hAnsi="Times New Roman" w:cs="Times New Roman"/>
          <w:sz w:val="24"/>
          <w:szCs w:val="24"/>
        </w:rPr>
        <w:t>for,</w:t>
      </w:r>
      <w:r w:rsidR="001B1964">
        <w:rPr>
          <w:rFonts w:ascii="Times New Roman" w:hAnsi="Times New Roman" w:cs="Times New Roman"/>
          <w:sz w:val="24"/>
          <w:szCs w:val="24"/>
        </w:rPr>
        <w:t xml:space="preserve"> </w:t>
      </w:r>
      <w:r w:rsidR="006D64A6">
        <w:rPr>
          <w:rFonts w:ascii="Times New Roman" w:hAnsi="Times New Roman" w:cs="Times New Roman"/>
          <w:sz w:val="24"/>
          <w:szCs w:val="24"/>
        </w:rPr>
        <w:t>emphasized</w:t>
      </w:r>
      <w:r w:rsidR="00E174EF" w:rsidRPr="001B1964">
        <w:rPr>
          <w:rFonts w:ascii="Times New Roman" w:hAnsi="Times New Roman" w:cs="Times New Roman"/>
          <w:sz w:val="24"/>
          <w:szCs w:val="24"/>
        </w:rPr>
        <w:t xml:space="preserve"> b</w:t>
      </w:r>
      <w:r w:rsidR="001B1964">
        <w:rPr>
          <w:rFonts w:ascii="Times New Roman" w:hAnsi="Times New Roman" w:cs="Times New Roman"/>
          <w:sz w:val="24"/>
          <w:szCs w:val="24"/>
        </w:rPr>
        <w:t xml:space="preserve">y </w:t>
      </w:r>
      <w:r w:rsidR="00E174EF" w:rsidRPr="001B1964">
        <w:rPr>
          <w:rFonts w:ascii="Times New Roman" w:hAnsi="Times New Roman" w:cs="Times New Roman"/>
          <w:sz w:val="24"/>
          <w:szCs w:val="24"/>
        </w:rPr>
        <w:t xml:space="preserve">the </w:t>
      </w:r>
      <w:r w:rsidR="001B1964" w:rsidRPr="001B1964">
        <w:rPr>
          <w:rFonts w:ascii="Times New Roman" w:hAnsi="Times New Roman" w:cs="Times New Roman"/>
          <w:sz w:val="24"/>
          <w:szCs w:val="24"/>
        </w:rPr>
        <w:t>writer</w:t>
      </w:r>
      <w:r w:rsidR="00E174EF" w:rsidRPr="001B1964">
        <w:rPr>
          <w:rFonts w:ascii="Times New Roman" w:hAnsi="Times New Roman" w:cs="Times New Roman"/>
          <w:sz w:val="24"/>
          <w:szCs w:val="24"/>
        </w:rPr>
        <w:t xml:space="preserve"> to the </w:t>
      </w:r>
      <w:r w:rsidR="001B1964" w:rsidRPr="001B1964">
        <w:rPr>
          <w:rFonts w:ascii="Times New Roman" w:hAnsi="Times New Roman" w:cs="Times New Roman"/>
          <w:sz w:val="24"/>
          <w:szCs w:val="24"/>
        </w:rPr>
        <w:t>audience</w:t>
      </w:r>
      <w:r w:rsidR="00E174EF" w:rsidRPr="001B1964">
        <w:rPr>
          <w:rFonts w:ascii="Times New Roman" w:hAnsi="Times New Roman" w:cs="Times New Roman"/>
          <w:sz w:val="24"/>
          <w:szCs w:val="24"/>
        </w:rPr>
        <w:t xml:space="preserve"> and acts as a catalyst to the </w:t>
      </w:r>
      <w:r w:rsidR="001B1964" w:rsidRPr="001B1964">
        <w:rPr>
          <w:rFonts w:ascii="Times New Roman" w:hAnsi="Times New Roman" w:cs="Times New Roman"/>
          <w:sz w:val="24"/>
          <w:szCs w:val="24"/>
        </w:rPr>
        <w:t>story</w:t>
      </w:r>
      <w:r w:rsidR="00E174EF" w:rsidRPr="001B1964">
        <w:rPr>
          <w:rFonts w:ascii="Times New Roman" w:hAnsi="Times New Roman" w:cs="Times New Roman"/>
          <w:sz w:val="24"/>
          <w:szCs w:val="24"/>
        </w:rPr>
        <w:t xml:space="preserve">line making the plot move </w:t>
      </w:r>
      <w:r w:rsidR="001B1964" w:rsidRPr="001B1964">
        <w:rPr>
          <w:rFonts w:ascii="Times New Roman" w:hAnsi="Times New Roman" w:cs="Times New Roman"/>
          <w:sz w:val="24"/>
          <w:szCs w:val="24"/>
        </w:rPr>
        <w:t>along</w:t>
      </w:r>
      <w:r w:rsidR="00E174EF" w:rsidRPr="001B1964">
        <w:rPr>
          <w:rFonts w:ascii="Times New Roman" w:hAnsi="Times New Roman" w:cs="Times New Roman"/>
          <w:sz w:val="24"/>
          <w:szCs w:val="24"/>
        </w:rPr>
        <w:t xml:space="preserve"> to </w:t>
      </w:r>
      <w:r w:rsidR="001B1964">
        <w:rPr>
          <w:rFonts w:ascii="Times New Roman" w:hAnsi="Times New Roman" w:cs="Times New Roman"/>
          <w:sz w:val="24"/>
          <w:szCs w:val="24"/>
        </w:rPr>
        <w:t>t</w:t>
      </w:r>
      <w:r w:rsidR="00E174EF" w:rsidRPr="001B1964">
        <w:rPr>
          <w:rFonts w:ascii="Times New Roman" w:hAnsi="Times New Roman" w:cs="Times New Roman"/>
          <w:sz w:val="24"/>
          <w:szCs w:val="24"/>
        </w:rPr>
        <w:t xml:space="preserve">he </w:t>
      </w:r>
      <w:r w:rsidR="001B1964" w:rsidRPr="001B1964">
        <w:rPr>
          <w:rFonts w:ascii="Times New Roman" w:hAnsi="Times New Roman" w:cs="Times New Roman"/>
          <w:sz w:val="24"/>
          <w:szCs w:val="24"/>
        </w:rPr>
        <w:t>end. There</w:t>
      </w:r>
      <w:r w:rsidR="00E174EF" w:rsidRPr="001B1964">
        <w:rPr>
          <w:rFonts w:ascii="Times New Roman" w:hAnsi="Times New Roman" w:cs="Times New Roman"/>
          <w:sz w:val="24"/>
          <w:szCs w:val="24"/>
        </w:rPr>
        <w:t xml:space="preserve"> is </w:t>
      </w:r>
      <w:r w:rsidR="001B1964" w:rsidRPr="001B1964">
        <w:rPr>
          <w:rFonts w:ascii="Times New Roman" w:hAnsi="Times New Roman" w:cs="Times New Roman"/>
          <w:sz w:val="24"/>
          <w:szCs w:val="24"/>
        </w:rPr>
        <w:t>absolutely</w:t>
      </w:r>
      <w:r w:rsidR="00E174EF" w:rsidRPr="001B1964">
        <w:rPr>
          <w:rFonts w:ascii="Times New Roman" w:hAnsi="Times New Roman" w:cs="Times New Roman"/>
          <w:sz w:val="24"/>
          <w:szCs w:val="24"/>
        </w:rPr>
        <w:t xml:space="preserve"> nothing that happens in a story without a </w:t>
      </w:r>
      <w:r w:rsidR="006D64A6" w:rsidRPr="001B1964">
        <w:rPr>
          <w:rFonts w:ascii="Times New Roman" w:hAnsi="Times New Roman" w:cs="Times New Roman"/>
          <w:sz w:val="24"/>
          <w:szCs w:val="24"/>
        </w:rPr>
        <w:t>protagonist.</w:t>
      </w:r>
      <w:r w:rsidR="006D64A6">
        <w:rPr>
          <w:rFonts w:ascii="Times New Roman" w:hAnsi="Times New Roman" w:cs="Times New Roman"/>
          <w:sz w:val="24"/>
          <w:szCs w:val="24"/>
        </w:rPr>
        <w:t xml:space="preserve"> This</w:t>
      </w:r>
      <w:r w:rsidR="00FE63B2">
        <w:rPr>
          <w:rFonts w:ascii="Times New Roman" w:hAnsi="Times New Roman" w:cs="Times New Roman"/>
          <w:sz w:val="24"/>
          <w:szCs w:val="24"/>
        </w:rPr>
        <w:t xml:space="preserve"> word protagonist originated from </w:t>
      </w:r>
      <w:r w:rsidR="006D64A6">
        <w:rPr>
          <w:rFonts w:ascii="Times New Roman" w:hAnsi="Times New Roman" w:cs="Times New Roman"/>
          <w:sz w:val="24"/>
          <w:szCs w:val="24"/>
        </w:rPr>
        <w:t xml:space="preserve">ancient Greek and later a translation was done to mean the one who plays the first part. Incorporated protagonists like Aeschylus, Thespis and Sophocles are ancient Greek </w:t>
      </w:r>
      <w:r w:rsidR="001A10B8">
        <w:rPr>
          <w:rFonts w:ascii="Times New Roman" w:hAnsi="Times New Roman" w:cs="Times New Roman"/>
          <w:sz w:val="24"/>
          <w:szCs w:val="24"/>
        </w:rPr>
        <w:t xml:space="preserve">playwrights, as we can see all the plays from Greek originating from having their static choruses </w:t>
      </w:r>
      <w:r w:rsidR="00ED0B2E">
        <w:rPr>
          <w:rFonts w:ascii="Times New Roman" w:hAnsi="Times New Roman" w:cs="Times New Roman"/>
          <w:sz w:val="24"/>
          <w:szCs w:val="24"/>
        </w:rPr>
        <w:t>to majoring on characters with separate dramatic purposes and complex plots.</w:t>
      </w:r>
    </w:p>
    <w:p w14:paraId="0EDB3E98" w14:textId="4081FEB0" w:rsidR="006D64A6" w:rsidRDefault="00FD72B0" w:rsidP="001B19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431C3">
        <w:rPr>
          <w:rFonts w:ascii="Times New Roman" w:hAnsi="Times New Roman" w:cs="Times New Roman"/>
          <w:sz w:val="24"/>
          <w:szCs w:val="24"/>
        </w:rPr>
        <w:t xml:space="preserve"> </w:t>
      </w:r>
      <w:r>
        <w:rPr>
          <w:rFonts w:ascii="Times New Roman" w:hAnsi="Times New Roman" w:cs="Times New Roman"/>
          <w:sz w:val="24"/>
          <w:szCs w:val="24"/>
        </w:rPr>
        <w:t xml:space="preserve"> In most of the stories, all readers get to understand the story through the eyes of the </w:t>
      </w:r>
      <w:r w:rsidR="007E17A9">
        <w:rPr>
          <w:rFonts w:ascii="Times New Roman" w:hAnsi="Times New Roman" w:cs="Times New Roman"/>
          <w:sz w:val="24"/>
          <w:szCs w:val="24"/>
        </w:rPr>
        <w:t xml:space="preserve">protagonists. We also have other storylines where the audience or the readers understand the plot through several </w:t>
      </w:r>
      <w:r w:rsidR="00CA750E">
        <w:rPr>
          <w:rFonts w:ascii="Times New Roman" w:hAnsi="Times New Roman" w:cs="Times New Roman"/>
          <w:sz w:val="24"/>
          <w:szCs w:val="24"/>
        </w:rPr>
        <w:t xml:space="preserve">characters. The moral fiber and nature protagonist can also be different and </w:t>
      </w:r>
      <w:r w:rsidR="004E0190">
        <w:rPr>
          <w:rFonts w:ascii="Times New Roman" w:hAnsi="Times New Roman" w:cs="Times New Roman"/>
          <w:sz w:val="24"/>
          <w:szCs w:val="24"/>
        </w:rPr>
        <w:t xml:space="preserve">might end up being a character that the audience and reader </w:t>
      </w:r>
      <w:r w:rsidR="0013476E">
        <w:rPr>
          <w:rFonts w:ascii="Times New Roman" w:hAnsi="Times New Roman" w:cs="Times New Roman"/>
          <w:sz w:val="24"/>
          <w:szCs w:val="24"/>
        </w:rPr>
        <w:t xml:space="preserve">do not </w:t>
      </w:r>
      <w:r w:rsidR="0017091B">
        <w:rPr>
          <w:rFonts w:ascii="Times New Roman" w:hAnsi="Times New Roman" w:cs="Times New Roman"/>
          <w:sz w:val="24"/>
          <w:szCs w:val="24"/>
        </w:rPr>
        <w:t>like (Svoboda,2016)</w:t>
      </w:r>
      <w:r w:rsidR="0013476E">
        <w:rPr>
          <w:rFonts w:ascii="Times New Roman" w:hAnsi="Times New Roman" w:cs="Times New Roman"/>
          <w:sz w:val="24"/>
          <w:szCs w:val="24"/>
        </w:rPr>
        <w:t xml:space="preserve">. They are not supposed to be confused with other important characters in the story called antagonist who most of the time oppose the main character. This mostly happens in narratives comparing the bad guys who might be the protagonist versus the good guy who is also an important </w:t>
      </w:r>
      <w:r w:rsidR="00E7708B">
        <w:rPr>
          <w:rFonts w:ascii="Times New Roman" w:hAnsi="Times New Roman" w:cs="Times New Roman"/>
          <w:sz w:val="24"/>
          <w:szCs w:val="24"/>
        </w:rPr>
        <w:t xml:space="preserve">character. A good example is Luke Skywalker the good guy in modern-day cinema who collides with Darth Vader the bad guy in Star Wars </w:t>
      </w:r>
      <w:r w:rsidR="001B4029">
        <w:rPr>
          <w:rFonts w:ascii="Times New Roman" w:hAnsi="Times New Roman" w:cs="Times New Roman"/>
          <w:sz w:val="24"/>
          <w:szCs w:val="24"/>
        </w:rPr>
        <w:t>movies. An argument could be made from this story but the fact remains that the Best example of a protagonist from this story is Luke because the whole story is narrated from his point of view.</w:t>
      </w:r>
    </w:p>
    <w:p w14:paraId="0BFD01D2" w14:textId="77777777" w:rsidR="001B4029" w:rsidRDefault="001B4029" w:rsidP="001B1964">
      <w:pPr>
        <w:spacing w:line="480" w:lineRule="auto"/>
        <w:rPr>
          <w:rFonts w:ascii="Times New Roman" w:hAnsi="Times New Roman" w:cs="Times New Roman"/>
          <w:sz w:val="24"/>
          <w:szCs w:val="24"/>
        </w:rPr>
      </w:pPr>
    </w:p>
    <w:p w14:paraId="043B9C66" w14:textId="77777777" w:rsidR="001B4029" w:rsidRDefault="001B4029" w:rsidP="001B1964">
      <w:pPr>
        <w:spacing w:line="480" w:lineRule="auto"/>
        <w:rPr>
          <w:rFonts w:ascii="Times New Roman" w:hAnsi="Times New Roman" w:cs="Times New Roman"/>
          <w:sz w:val="24"/>
          <w:szCs w:val="24"/>
        </w:rPr>
      </w:pPr>
    </w:p>
    <w:p w14:paraId="7DEBB6FD" w14:textId="1A40AF8E" w:rsidR="001B4029" w:rsidRDefault="00FD72B0" w:rsidP="001B19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D318E">
        <w:rPr>
          <w:rFonts w:ascii="Times New Roman" w:hAnsi="Times New Roman" w:cs="Times New Roman"/>
          <w:sz w:val="24"/>
          <w:szCs w:val="24"/>
        </w:rPr>
        <w:t xml:space="preserve">SWOT analysis is the processes that are carried out to help in getting to the root of all the external and internal factors that are </w:t>
      </w:r>
      <w:r>
        <w:rPr>
          <w:rFonts w:ascii="Times New Roman" w:hAnsi="Times New Roman" w:cs="Times New Roman"/>
          <w:sz w:val="24"/>
          <w:szCs w:val="24"/>
        </w:rPr>
        <w:t>affecting, hurtin</w:t>
      </w:r>
      <w:r>
        <w:rPr>
          <w:rFonts w:ascii="Times New Roman" w:hAnsi="Times New Roman" w:cs="Times New Roman"/>
          <w:sz w:val="24"/>
          <w:szCs w:val="24"/>
        </w:rPr>
        <w:t>g</w:t>
      </w:r>
      <w:r w:rsidR="007D318E">
        <w:rPr>
          <w:rFonts w:ascii="Times New Roman" w:hAnsi="Times New Roman" w:cs="Times New Roman"/>
          <w:sz w:val="24"/>
          <w:szCs w:val="24"/>
        </w:rPr>
        <w:t xml:space="preserve"> or helping the business that is being carried ou</w:t>
      </w:r>
      <w:r>
        <w:rPr>
          <w:rFonts w:ascii="Times New Roman" w:hAnsi="Times New Roman" w:cs="Times New Roman"/>
          <w:sz w:val="24"/>
          <w:szCs w:val="24"/>
        </w:rPr>
        <w:t xml:space="preserve">t. </w:t>
      </w:r>
      <w:r w:rsidR="007D318E">
        <w:rPr>
          <w:rFonts w:ascii="Times New Roman" w:hAnsi="Times New Roman" w:cs="Times New Roman"/>
          <w:sz w:val="24"/>
          <w:szCs w:val="24"/>
        </w:rPr>
        <w:t xml:space="preserve">The main aim of this analysis is to identify various opportunities and set </w:t>
      </w:r>
      <w:r>
        <w:rPr>
          <w:rFonts w:ascii="Times New Roman" w:hAnsi="Times New Roman" w:cs="Times New Roman"/>
          <w:sz w:val="24"/>
          <w:szCs w:val="24"/>
        </w:rPr>
        <w:t>goals</w:t>
      </w:r>
      <w:r w:rsidR="007D318E">
        <w:rPr>
          <w:rFonts w:ascii="Times New Roman" w:hAnsi="Times New Roman" w:cs="Times New Roman"/>
          <w:sz w:val="24"/>
          <w:szCs w:val="24"/>
        </w:rPr>
        <w:t xml:space="preserve"> </w:t>
      </w:r>
      <w:r>
        <w:rPr>
          <w:rFonts w:ascii="Times New Roman" w:hAnsi="Times New Roman" w:cs="Times New Roman"/>
          <w:sz w:val="24"/>
          <w:szCs w:val="24"/>
        </w:rPr>
        <w:t>that</w:t>
      </w:r>
      <w:r w:rsidR="007D318E">
        <w:rPr>
          <w:rFonts w:ascii="Times New Roman" w:hAnsi="Times New Roman" w:cs="Times New Roman"/>
          <w:sz w:val="24"/>
          <w:szCs w:val="24"/>
        </w:rPr>
        <w:t xml:space="preserve"> are </w:t>
      </w:r>
      <w:r>
        <w:rPr>
          <w:rFonts w:ascii="Times New Roman" w:hAnsi="Times New Roman" w:cs="Times New Roman"/>
          <w:sz w:val="24"/>
          <w:szCs w:val="24"/>
        </w:rPr>
        <w:t>logical, achievable</w:t>
      </w:r>
      <w:r w:rsidR="007D318E">
        <w:rPr>
          <w:rFonts w:ascii="Times New Roman" w:hAnsi="Times New Roman" w:cs="Times New Roman"/>
          <w:sz w:val="24"/>
          <w:szCs w:val="24"/>
        </w:rPr>
        <w:t xml:space="preserve"> by making use of all the </w:t>
      </w:r>
      <w:r>
        <w:rPr>
          <w:rFonts w:ascii="Times New Roman" w:hAnsi="Times New Roman" w:cs="Times New Roman"/>
          <w:sz w:val="24"/>
          <w:szCs w:val="24"/>
        </w:rPr>
        <w:t>findings from these activities. SWOTs become more effective when all</w:t>
      </w:r>
      <w:r>
        <w:rPr>
          <w:rFonts w:ascii="Times New Roman" w:hAnsi="Times New Roman" w:cs="Times New Roman"/>
          <w:sz w:val="24"/>
          <w:szCs w:val="24"/>
        </w:rPr>
        <w:t xml:space="preserve"> the gathered data is compared with the team insights and the feedback that the customers give. A SWOT analysis template is selected first to start the process. In this stage, the quadrants are represented in SWOT form which is the strengths, </w:t>
      </w:r>
      <w:r w:rsidR="00955A70">
        <w:rPr>
          <w:rFonts w:ascii="Times New Roman" w:hAnsi="Times New Roman" w:cs="Times New Roman"/>
          <w:sz w:val="24"/>
          <w:szCs w:val="24"/>
        </w:rPr>
        <w:t>weaknesses</w:t>
      </w:r>
      <w:r>
        <w:rPr>
          <w:rFonts w:ascii="Times New Roman" w:hAnsi="Times New Roman" w:cs="Times New Roman"/>
          <w:sz w:val="24"/>
          <w:szCs w:val="24"/>
        </w:rPr>
        <w:t>, o</w:t>
      </w:r>
      <w:r>
        <w:rPr>
          <w:rFonts w:ascii="Times New Roman" w:hAnsi="Times New Roman" w:cs="Times New Roman"/>
          <w:sz w:val="24"/>
          <w:szCs w:val="24"/>
        </w:rPr>
        <w:t>pportunities, and th</w:t>
      </w:r>
      <w:r w:rsidR="00621F66">
        <w:rPr>
          <w:rFonts w:ascii="Times New Roman" w:hAnsi="Times New Roman" w:cs="Times New Roman"/>
          <w:sz w:val="24"/>
          <w:szCs w:val="24"/>
        </w:rPr>
        <w:t>reats (Phadermrod,2019)</w:t>
      </w:r>
      <w:r w:rsidR="00523139">
        <w:rPr>
          <w:rFonts w:ascii="Times New Roman" w:hAnsi="Times New Roman" w:cs="Times New Roman"/>
          <w:sz w:val="24"/>
          <w:szCs w:val="24"/>
        </w:rPr>
        <w:t xml:space="preserve">. The internal factors that can be controlled and bring business success or failure are the strengths and </w:t>
      </w:r>
      <w:r w:rsidR="00563778">
        <w:rPr>
          <w:rFonts w:ascii="Times New Roman" w:hAnsi="Times New Roman" w:cs="Times New Roman"/>
          <w:sz w:val="24"/>
          <w:szCs w:val="24"/>
        </w:rPr>
        <w:t>weaknesses. We</w:t>
      </w:r>
      <w:r w:rsidR="00523139">
        <w:rPr>
          <w:rFonts w:ascii="Times New Roman" w:hAnsi="Times New Roman" w:cs="Times New Roman"/>
          <w:sz w:val="24"/>
          <w:szCs w:val="24"/>
        </w:rPr>
        <w:t xml:space="preserve"> also have the external factors that cannot be controlled which include the opportuni</w:t>
      </w:r>
      <w:r w:rsidR="00563778">
        <w:rPr>
          <w:rFonts w:ascii="Times New Roman" w:hAnsi="Times New Roman" w:cs="Times New Roman"/>
          <w:sz w:val="24"/>
          <w:szCs w:val="24"/>
        </w:rPr>
        <w:t>tie</w:t>
      </w:r>
      <w:r w:rsidR="00523139">
        <w:rPr>
          <w:rFonts w:ascii="Times New Roman" w:hAnsi="Times New Roman" w:cs="Times New Roman"/>
          <w:sz w:val="24"/>
          <w:szCs w:val="24"/>
        </w:rPr>
        <w:t xml:space="preserve">s and threats but can be decreased or </w:t>
      </w:r>
      <w:r w:rsidR="00563778">
        <w:rPr>
          <w:rFonts w:ascii="Times New Roman" w:hAnsi="Times New Roman" w:cs="Times New Roman"/>
          <w:sz w:val="24"/>
          <w:szCs w:val="24"/>
        </w:rPr>
        <w:t>increased.</w:t>
      </w:r>
    </w:p>
    <w:p w14:paraId="1FB67DAA" w14:textId="77777777" w:rsidR="008431C3" w:rsidRDefault="00FD72B0" w:rsidP="001B1964">
      <w:pPr>
        <w:spacing w:line="480" w:lineRule="auto"/>
        <w:rPr>
          <w:rFonts w:ascii="Times New Roman" w:hAnsi="Times New Roman" w:cs="Times New Roman"/>
          <w:sz w:val="24"/>
          <w:szCs w:val="24"/>
        </w:rPr>
      </w:pPr>
      <w:r>
        <w:rPr>
          <w:rFonts w:ascii="Times New Roman" w:hAnsi="Times New Roman" w:cs="Times New Roman"/>
          <w:sz w:val="24"/>
          <w:szCs w:val="24"/>
        </w:rPr>
        <w:t xml:space="preserve">      A smaller company that has just been started may experience strengths that include resources, communication, and agility. The weaknesses may then be things like personal constraints and equipment. The exter</w:t>
      </w:r>
      <w:r>
        <w:rPr>
          <w:rFonts w:ascii="Times New Roman" w:hAnsi="Times New Roman" w:cs="Times New Roman"/>
          <w:sz w:val="24"/>
          <w:szCs w:val="24"/>
        </w:rPr>
        <w:t xml:space="preserve">nal factors affecting the company will be demographics audience target, geography the trends of the </w:t>
      </w:r>
      <w:r w:rsidR="00E50D59">
        <w:rPr>
          <w:rFonts w:ascii="Times New Roman" w:hAnsi="Times New Roman" w:cs="Times New Roman"/>
          <w:sz w:val="24"/>
          <w:szCs w:val="24"/>
        </w:rPr>
        <w:t>economy, market</w:t>
      </w:r>
      <w:r>
        <w:rPr>
          <w:rFonts w:ascii="Times New Roman" w:hAnsi="Times New Roman" w:cs="Times New Roman"/>
          <w:sz w:val="24"/>
          <w:szCs w:val="24"/>
        </w:rPr>
        <w:t xml:space="preserve"> and </w:t>
      </w:r>
      <w:r w:rsidR="00E50D59">
        <w:rPr>
          <w:rFonts w:ascii="Times New Roman" w:hAnsi="Times New Roman" w:cs="Times New Roman"/>
          <w:sz w:val="24"/>
          <w:szCs w:val="24"/>
        </w:rPr>
        <w:t>burning</w:t>
      </w:r>
      <w:r>
        <w:rPr>
          <w:rFonts w:ascii="Times New Roman" w:hAnsi="Times New Roman" w:cs="Times New Roman"/>
          <w:sz w:val="24"/>
          <w:szCs w:val="24"/>
        </w:rPr>
        <w:t xml:space="preserve"> issues like the number of times the business name comes </w:t>
      </w:r>
      <w:r w:rsidR="00E50D59">
        <w:rPr>
          <w:rFonts w:ascii="Times New Roman" w:hAnsi="Times New Roman" w:cs="Times New Roman"/>
          <w:sz w:val="24"/>
          <w:szCs w:val="24"/>
        </w:rPr>
        <w:t>up</w:t>
      </w:r>
      <w:r>
        <w:rPr>
          <w:rFonts w:ascii="Times New Roman" w:hAnsi="Times New Roman" w:cs="Times New Roman"/>
          <w:sz w:val="24"/>
          <w:szCs w:val="24"/>
        </w:rPr>
        <w:t xml:space="preserve"> in the web </w:t>
      </w:r>
      <w:r w:rsidR="00E50D59">
        <w:rPr>
          <w:rFonts w:ascii="Times New Roman" w:hAnsi="Times New Roman" w:cs="Times New Roman"/>
          <w:sz w:val="24"/>
          <w:szCs w:val="24"/>
        </w:rPr>
        <w:t>search. Depending</w:t>
      </w:r>
      <w:r>
        <w:rPr>
          <w:rFonts w:ascii="Times New Roman" w:hAnsi="Times New Roman" w:cs="Times New Roman"/>
          <w:sz w:val="24"/>
          <w:szCs w:val="24"/>
        </w:rPr>
        <w:t xml:space="preserve"> on the com</w:t>
      </w:r>
      <w:r w:rsidR="00E50D59">
        <w:rPr>
          <w:rFonts w:ascii="Times New Roman" w:hAnsi="Times New Roman" w:cs="Times New Roman"/>
          <w:sz w:val="24"/>
          <w:szCs w:val="24"/>
        </w:rPr>
        <w:t>pa</w:t>
      </w:r>
      <w:r>
        <w:rPr>
          <w:rFonts w:ascii="Times New Roman" w:hAnsi="Times New Roman" w:cs="Times New Roman"/>
          <w:sz w:val="24"/>
          <w:szCs w:val="24"/>
        </w:rPr>
        <w:t xml:space="preserve">ny one has </w:t>
      </w:r>
      <w:r w:rsidR="00E50D59">
        <w:rPr>
          <w:rFonts w:ascii="Times New Roman" w:hAnsi="Times New Roman" w:cs="Times New Roman"/>
          <w:sz w:val="24"/>
          <w:szCs w:val="24"/>
        </w:rPr>
        <w:t>started, all</w:t>
      </w:r>
      <w:r>
        <w:rPr>
          <w:rFonts w:ascii="Times New Roman" w:hAnsi="Times New Roman" w:cs="Times New Roman"/>
          <w:sz w:val="24"/>
          <w:szCs w:val="24"/>
        </w:rPr>
        <w:t xml:space="preserve"> these things can be categorized under threats and </w:t>
      </w:r>
      <w:r w:rsidR="00E50D59">
        <w:rPr>
          <w:rFonts w:ascii="Times New Roman" w:hAnsi="Times New Roman" w:cs="Times New Roman"/>
          <w:sz w:val="24"/>
          <w:szCs w:val="24"/>
        </w:rPr>
        <w:t>opportunities. A</w:t>
      </w:r>
      <w:r>
        <w:rPr>
          <w:rFonts w:ascii="Times New Roman" w:hAnsi="Times New Roman" w:cs="Times New Roman"/>
          <w:sz w:val="24"/>
          <w:szCs w:val="24"/>
        </w:rPr>
        <w:t xml:space="preserve"> good decision will be made and actions are </w:t>
      </w:r>
      <w:r w:rsidR="00E50D59">
        <w:rPr>
          <w:rFonts w:ascii="Times New Roman" w:hAnsi="Times New Roman" w:cs="Times New Roman"/>
          <w:sz w:val="24"/>
          <w:szCs w:val="24"/>
        </w:rPr>
        <w:t>taken</w:t>
      </w:r>
      <w:r>
        <w:rPr>
          <w:rFonts w:ascii="Times New Roman" w:hAnsi="Times New Roman" w:cs="Times New Roman"/>
          <w:sz w:val="24"/>
          <w:szCs w:val="24"/>
        </w:rPr>
        <w:t xml:space="preserve"> </w:t>
      </w:r>
      <w:r w:rsidR="00E50D59">
        <w:rPr>
          <w:rFonts w:ascii="Times New Roman" w:hAnsi="Times New Roman" w:cs="Times New Roman"/>
          <w:sz w:val="24"/>
          <w:szCs w:val="24"/>
        </w:rPr>
        <w:t>when</w:t>
      </w:r>
      <w:r>
        <w:rPr>
          <w:rFonts w:ascii="Times New Roman" w:hAnsi="Times New Roman" w:cs="Times New Roman"/>
          <w:sz w:val="24"/>
          <w:szCs w:val="24"/>
        </w:rPr>
        <w:t xml:space="preserve"> the SWOT analysis is already done when </w:t>
      </w:r>
      <w:r w:rsidR="00E50D59">
        <w:rPr>
          <w:rFonts w:ascii="Times New Roman" w:hAnsi="Times New Roman" w:cs="Times New Roman"/>
          <w:sz w:val="24"/>
          <w:szCs w:val="24"/>
        </w:rPr>
        <w:t>strengths</w:t>
      </w:r>
      <w:r>
        <w:rPr>
          <w:rFonts w:ascii="Times New Roman" w:hAnsi="Times New Roman" w:cs="Times New Roman"/>
          <w:sz w:val="24"/>
          <w:szCs w:val="24"/>
        </w:rPr>
        <w:t xml:space="preserve"> and weaknesses are compared against the </w:t>
      </w:r>
      <w:r w:rsidR="00E50D59">
        <w:rPr>
          <w:rFonts w:ascii="Times New Roman" w:hAnsi="Times New Roman" w:cs="Times New Roman"/>
          <w:sz w:val="24"/>
          <w:szCs w:val="24"/>
        </w:rPr>
        <w:t>company</w:t>
      </w:r>
      <w:r>
        <w:rPr>
          <w:rFonts w:ascii="Times New Roman" w:hAnsi="Times New Roman" w:cs="Times New Roman"/>
          <w:sz w:val="24"/>
          <w:szCs w:val="24"/>
        </w:rPr>
        <w:t xml:space="preserve"> </w:t>
      </w:r>
      <w:r w:rsidR="005B2FC4">
        <w:rPr>
          <w:rFonts w:ascii="Times New Roman" w:hAnsi="Times New Roman" w:cs="Times New Roman"/>
          <w:sz w:val="24"/>
          <w:szCs w:val="24"/>
        </w:rPr>
        <w:t xml:space="preserve">opportunities. A new company that </w:t>
      </w:r>
      <w:r w:rsidR="000550D3">
        <w:rPr>
          <w:rFonts w:ascii="Times New Roman" w:hAnsi="Times New Roman" w:cs="Times New Roman"/>
          <w:sz w:val="24"/>
          <w:szCs w:val="24"/>
        </w:rPr>
        <w:t>needs to</w:t>
      </w:r>
      <w:r w:rsidR="005B2FC4">
        <w:rPr>
          <w:rFonts w:ascii="Times New Roman" w:hAnsi="Times New Roman" w:cs="Times New Roman"/>
          <w:sz w:val="24"/>
          <w:szCs w:val="24"/>
        </w:rPr>
        <w:t xml:space="preserve"> be exposed to the public and with a low project paying in this case, will have a high chance to get the opportunity to know more about various locals and practice creative </w:t>
      </w:r>
      <w:r w:rsidR="000550D3">
        <w:rPr>
          <w:rFonts w:ascii="Times New Roman" w:hAnsi="Times New Roman" w:cs="Times New Roman"/>
          <w:sz w:val="24"/>
          <w:szCs w:val="24"/>
        </w:rPr>
        <w:t>marketing. The SWOT analysis can be practice in any business and opportunity and by different teams to come up with new insights an</w:t>
      </w:r>
      <w:r w:rsidR="0078055B">
        <w:rPr>
          <w:rFonts w:ascii="Times New Roman" w:hAnsi="Times New Roman" w:cs="Times New Roman"/>
          <w:sz w:val="24"/>
          <w:szCs w:val="24"/>
        </w:rPr>
        <w:t>d</w:t>
      </w:r>
      <w:r w:rsidR="000550D3">
        <w:rPr>
          <w:rFonts w:ascii="Times New Roman" w:hAnsi="Times New Roman" w:cs="Times New Roman"/>
          <w:sz w:val="24"/>
          <w:szCs w:val="24"/>
        </w:rPr>
        <w:t xml:space="preserve"> ideas.</w:t>
      </w:r>
    </w:p>
    <w:p w14:paraId="2C151D43" w14:textId="4FF2EAB7" w:rsidR="00796348" w:rsidRDefault="00FD72B0" w:rsidP="001B19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40601">
        <w:rPr>
          <w:rFonts w:ascii="Times New Roman" w:hAnsi="Times New Roman" w:cs="Times New Roman"/>
          <w:sz w:val="24"/>
          <w:szCs w:val="24"/>
        </w:rPr>
        <w:t xml:space="preserve"> A position statement is used during a debate or topic to let people know where you stand in such discussions. People also go ahead and use it in different areas like ethics, legislation literature and policy. We have an example at the workplace where a boss may take a step of asking an employee to draw a marketing campaign position statement or a teacher requesting a student to write a controversial topic position statement. Such topics will be successfully created when a person makes the first step of doing enough research. Position stamen will be started by being crafted after an individual gets so familiar with the topic issues or main </w:t>
      </w:r>
      <w:r w:rsidR="00C73B7B">
        <w:rPr>
          <w:rFonts w:ascii="Times New Roman" w:hAnsi="Times New Roman" w:cs="Times New Roman"/>
          <w:sz w:val="24"/>
          <w:szCs w:val="24"/>
        </w:rPr>
        <w:t xml:space="preserve">issue. In an example where a teacher asks a student to write a position stamen of their choice, they can begin by making sure that a stamen that is arguable containing two </w:t>
      </w:r>
      <w:r w:rsidR="00152F05">
        <w:rPr>
          <w:rFonts w:ascii="Times New Roman" w:hAnsi="Times New Roman" w:cs="Times New Roman"/>
          <w:sz w:val="24"/>
          <w:szCs w:val="24"/>
        </w:rPr>
        <w:t>sides.</w:t>
      </w:r>
    </w:p>
    <w:p w14:paraId="411065D6" w14:textId="1BBA3DBB" w:rsidR="00612578" w:rsidRDefault="00FD72B0" w:rsidP="001B19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52F05">
        <w:rPr>
          <w:rFonts w:ascii="Times New Roman" w:hAnsi="Times New Roman" w:cs="Times New Roman"/>
          <w:sz w:val="24"/>
          <w:szCs w:val="24"/>
        </w:rPr>
        <w:t xml:space="preserve">They </w:t>
      </w:r>
      <w:r>
        <w:rPr>
          <w:rFonts w:ascii="Times New Roman" w:hAnsi="Times New Roman" w:cs="Times New Roman"/>
          <w:sz w:val="24"/>
          <w:szCs w:val="24"/>
        </w:rPr>
        <w:t xml:space="preserve">should not </w:t>
      </w:r>
      <w:r w:rsidR="00152F05">
        <w:rPr>
          <w:rFonts w:ascii="Times New Roman" w:hAnsi="Times New Roman" w:cs="Times New Roman"/>
          <w:sz w:val="24"/>
          <w:szCs w:val="24"/>
        </w:rPr>
        <w:t>go ahead and write an argumentized statement that gives all the information about pollution being bad for the environment that living things live in</w:t>
      </w:r>
      <w:r>
        <w:rPr>
          <w:rFonts w:ascii="Times New Roman" w:hAnsi="Times New Roman" w:cs="Times New Roman"/>
          <w:sz w:val="24"/>
          <w:szCs w:val="24"/>
        </w:rPr>
        <w:t xml:space="preserve"> because most of the people are aware of this common knowledge. They can, however, write a position statement that gives enough reasons as to why ten percent of the federal budget should be about all the positive </w:t>
      </w:r>
      <w:r>
        <w:rPr>
          <w:rFonts w:ascii="Times New Roman" w:hAnsi="Times New Roman" w:cs="Times New Roman"/>
          <w:sz w:val="24"/>
          <w:szCs w:val="24"/>
        </w:rPr>
        <w:t xml:space="preserve">ways that should be pout in to fight all this </w:t>
      </w:r>
      <w:r w:rsidR="00343E96">
        <w:rPr>
          <w:rFonts w:ascii="Times New Roman" w:hAnsi="Times New Roman" w:cs="Times New Roman"/>
          <w:sz w:val="24"/>
          <w:szCs w:val="24"/>
        </w:rPr>
        <w:t>pollution (DaCosta,20016)</w:t>
      </w:r>
      <w:r w:rsidR="00AA49CB">
        <w:rPr>
          <w:rFonts w:ascii="Times New Roman" w:hAnsi="Times New Roman" w:cs="Times New Roman"/>
          <w:sz w:val="24"/>
          <w:szCs w:val="24"/>
        </w:rPr>
        <w:t>. When</w:t>
      </w:r>
      <w:r>
        <w:rPr>
          <w:rFonts w:ascii="Times New Roman" w:hAnsi="Times New Roman" w:cs="Times New Roman"/>
          <w:sz w:val="24"/>
          <w:szCs w:val="24"/>
        </w:rPr>
        <w:t xml:space="preserve"> you begin writing a </w:t>
      </w:r>
      <w:r w:rsidR="00AA49CB">
        <w:rPr>
          <w:rFonts w:ascii="Times New Roman" w:hAnsi="Times New Roman" w:cs="Times New Roman"/>
          <w:sz w:val="24"/>
          <w:szCs w:val="24"/>
        </w:rPr>
        <w:t>position</w:t>
      </w:r>
      <w:r>
        <w:rPr>
          <w:rFonts w:ascii="Times New Roman" w:hAnsi="Times New Roman" w:cs="Times New Roman"/>
          <w:sz w:val="24"/>
          <w:szCs w:val="24"/>
        </w:rPr>
        <w:t xml:space="preserve"> stamen after </w:t>
      </w:r>
      <w:r w:rsidR="00AA49CB">
        <w:rPr>
          <w:rFonts w:ascii="Times New Roman" w:hAnsi="Times New Roman" w:cs="Times New Roman"/>
          <w:sz w:val="24"/>
          <w:szCs w:val="24"/>
        </w:rPr>
        <w:t>researching</w:t>
      </w:r>
      <w:r>
        <w:rPr>
          <w:rFonts w:ascii="Times New Roman" w:hAnsi="Times New Roman" w:cs="Times New Roman"/>
          <w:sz w:val="24"/>
          <w:szCs w:val="24"/>
        </w:rPr>
        <w:t xml:space="preserve"> on the topic given lest say for example a statement talking a school uniform policy is to make a </w:t>
      </w:r>
      <w:r w:rsidR="00AA49CB">
        <w:rPr>
          <w:rFonts w:ascii="Times New Roman" w:hAnsi="Times New Roman" w:cs="Times New Roman"/>
          <w:sz w:val="24"/>
          <w:szCs w:val="24"/>
        </w:rPr>
        <w:t>topic</w:t>
      </w:r>
      <w:r>
        <w:rPr>
          <w:rFonts w:ascii="Times New Roman" w:hAnsi="Times New Roman" w:cs="Times New Roman"/>
          <w:sz w:val="24"/>
          <w:szCs w:val="24"/>
        </w:rPr>
        <w:t xml:space="preserve"> statement </w:t>
      </w:r>
      <w:r w:rsidR="00AA49CB">
        <w:rPr>
          <w:rFonts w:ascii="Times New Roman" w:hAnsi="Times New Roman" w:cs="Times New Roman"/>
          <w:sz w:val="24"/>
          <w:szCs w:val="24"/>
        </w:rPr>
        <w:t xml:space="preserve">like 'The School administration is trying to make a new school uniform policy because many students have been dressing in accordingly for the classes. After this, one should pick a side that may be opposing this motion or supporting </w:t>
      </w:r>
      <w:r w:rsidR="00604C4A">
        <w:rPr>
          <w:rFonts w:ascii="Times New Roman" w:hAnsi="Times New Roman" w:cs="Times New Roman"/>
          <w:sz w:val="24"/>
          <w:szCs w:val="24"/>
        </w:rPr>
        <w:t>it. The</w:t>
      </w:r>
      <w:r w:rsidR="00AA49CB">
        <w:rPr>
          <w:rFonts w:ascii="Times New Roman" w:hAnsi="Times New Roman" w:cs="Times New Roman"/>
          <w:sz w:val="24"/>
          <w:szCs w:val="24"/>
        </w:rPr>
        <w:t xml:space="preserve"> opposing side will be ‘I am not </w:t>
      </w:r>
      <w:r w:rsidR="00604C4A">
        <w:rPr>
          <w:rFonts w:ascii="Times New Roman" w:hAnsi="Times New Roman" w:cs="Times New Roman"/>
          <w:sz w:val="24"/>
          <w:szCs w:val="24"/>
        </w:rPr>
        <w:t>supporting the</w:t>
      </w:r>
      <w:r w:rsidR="00AA49CB">
        <w:rPr>
          <w:rFonts w:ascii="Times New Roman" w:hAnsi="Times New Roman" w:cs="Times New Roman"/>
          <w:sz w:val="24"/>
          <w:szCs w:val="24"/>
        </w:rPr>
        <w:t xml:space="preserve"> new uniform policy implementation’ which will require </w:t>
      </w:r>
      <w:r w:rsidR="00604C4A">
        <w:rPr>
          <w:rFonts w:ascii="Times New Roman" w:hAnsi="Times New Roman" w:cs="Times New Roman"/>
          <w:sz w:val="24"/>
          <w:szCs w:val="24"/>
        </w:rPr>
        <w:t>enough</w:t>
      </w:r>
      <w:r w:rsidR="00AA49CB">
        <w:rPr>
          <w:rFonts w:ascii="Times New Roman" w:hAnsi="Times New Roman" w:cs="Times New Roman"/>
          <w:sz w:val="24"/>
          <w:szCs w:val="24"/>
        </w:rPr>
        <w:t xml:space="preserve"> supportive </w:t>
      </w:r>
      <w:r w:rsidR="00604C4A">
        <w:rPr>
          <w:rFonts w:ascii="Times New Roman" w:hAnsi="Times New Roman" w:cs="Times New Roman"/>
          <w:sz w:val="24"/>
          <w:szCs w:val="24"/>
        </w:rPr>
        <w:t>reasons, facts, evidence</w:t>
      </w:r>
      <w:r w:rsidR="00AA49CB">
        <w:rPr>
          <w:rFonts w:ascii="Times New Roman" w:hAnsi="Times New Roman" w:cs="Times New Roman"/>
          <w:sz w:val="24"/>
          <w:szCs w:val="24"/>
        </w:rPr>
        <w:t xml:space="preserve">, and </w:t>
      </w:r>
      <w:r w:rsidR="00604C4A">
        <w:rPr>
          <w:rFonts w:ascii="Times New Roman" w:hAnsi="Times New Roman" w:cs="Times New Roman"/>
          <w:sz w:val="24"/>
          <w:szCs w:val="24"/>
        </w:rPr>
        <w:t>points. The</w:t>
      </w:r>
      <w:r w:rsidR="00AA49CB">
        <w:rPr>
          <w:rFonts w:ascii="Times New Roman" w:hAnsi="Times New Roman" w:cs="Times New Roman"/>
          <w:sz w:val="24"/>
          <w:szCs w:val="24"/>
        </w:rPr>
        <w:t xml:space="preserve"> </w:t>
      </w:r>
      <w:r w:rsidR="00604C4A">
        <w:rPr>
          <w:rFonts w:ascii="Times New Roman" w:hAnsi="Times New Roman" w:cs="Times New Roman"/>
          <w:sz w:val="24"/>
          <w:szCs w:val="24"/>
        </w:rPr>
        <w:t>evidence</w:t>
      </w:r>
      <w:r w:rsidR="00AA49CB">
        <w:rPr>
          <w:rFonts w:ascii="Times New Roman" w:hAnsi="Times New Roman" w:cs="Times New Roman"/>
          <w:sz w:val="24"/>
          <w:szCs w:val="24"/>
        </w:rPr>
        <w:t xml:space="preserve"> provided may be </w:t>
      </w:r>
      <w:r w:rsidR="00604C4A">
        <w:rPr>
          <w:rFonts w:ascii="Times New Roman" w:hAnsi="Times New Roman" w:cs="Times New Roman"/>
          <w:sz w:val="24"/>
          <w:szCs w:val="24"/>
        </w:rPr>
        <w:t>based</w:t>
      </w:r>
      <w:r w:rsidR="00AA49CB">
        <w:rPr>
          <w:rFonts w:ascii="Times New Roman" w:hAnsi="Times New Roman" w:cs="Times New Roman"/>
          <w:sz w:val="24"/>
          <w:szCs w:val="24"/>
        </w:rPr>
        <w:t xml:space="preserve"> on personal or public </w:t>
      </w:r>
      <w:r w:rsidR="00604C4A">
        <w:rPr>
          <w:rFonts w:ascii="Times New Roman" w:hAnsi="Times New Roman" w:cs="Times New Roman"/>
          <w:sz w:val="24"/>
          <w:szCs w:val="24"/>
        </w:rPr>
        <w:t>popular</w:t>
      </w:r>
      <w:r w:rsidR="00AA49CB">
        <w:rPr>
          <w:rFonts w:ascii="Times New Roman" w:hAnsi="Times New Roman" w:cs="Times New Roman"/>
          <w:sz w:val="24"/>
          <w:szCs w:val="24"/>
        </w:rPr>
        <w:t xml:space="preserve"> </w:t>
      </w:r>
      <w:r w:rsidR="00604C4A">
        <w:rPr>
          <w:rFonts w:ascii="Times New Roman" w:hAnsi="Times New Roman" w:cs="Times New Roman"/>
          <w:sz w:val="24"/>
          <w:szCs w:val="24"/>
        </w:rPr>
        <w:t>opinions. There</w:t>
      </w:r>
      <w:r w:rsidR="00AA49CB">
        <w:rPr>
          <w:rFonts w:ascii="Times New Roman" w:hAnsi="Times New Roman" w:cs="Times New Roman"/>
          <w:sz w:val="24"/>
          <w:szCs w:val="24"/>
        </w:rPr>
        <w:t xml:space="preserve"> should be </w:t>
      </w:r>
      <w:r w:rsidR="00604C4A">
        <w:rPr>
          <w:rFonts w:ascii="Times New Roman" w:hAnsi="Times New Roman" w:cs="Times New Roman"/>
          <w:sz w:val="24"/>
          <w:szCs w:val="24"/>
        </w:rPr>
        <w:t>at least</w:t>
      </w:r>
      <w:r w:rsidR="00AA49CB">
        <w:rPr>
          <w:rFonts w:ascii="Times New Roman" w:hAnsi="Times New Roman" w:cs="Times New Roman"/>
          <w:sz w:val="24"/>
          <w:szCs w:val="24"/>
        </w:rPr>
        <w:t xml:space="preserve"> three strong </w:t>
      </w:r>
      <w:r w:rsidR="00604C4A">
        <w:rPr>
          <w:rFonts w:ascii="Times New Roman" w:hAnsi="Times New Roman" w:cs="Times New Roman"/>
          <w:sz w:val="24"/>
          <w:szCs w:val="24"/>
        </w:rPr>
        <w:t>points</w:t>
      </w:r>
      <w:r w:rsidR="00AA49CB">
        <w:rPr>
          <w:rFonts w:ascii="Times New Roman" w:hAnsi="Times New Roman" w:cs="Times New Roman"/>
          <w:sz w:val="24"/>
          <w:szCs w:val="24"/>
        </w:rPr>
        <w:t xml:space="preserve"> that will support all the evidence provided like School </w:t>
      </w:r>
      <w:r w:rsidR="00604C4A">
        <w:rPr>
          <w:rFonts w:ascii="Times New Roman" w:hAnsi="Times New Roman" w:cs="Times New Roman"/>
          <w:sz w:val="24"/>
          <w:szCs w:val="24"/>
        </w:rPr>
        <w:t>uniforms</w:t>
      </w:r>
      <w:r w:rsidR="00AA49CB">
        <w:rPr>
          <w:rFonts w:ascii="Times New Roman" w:hAnsi="Times New Roman" w:cs="Times New Roman"/>
          <w:sz w:val="24"/>
          <w:szCs w:val="24"/>
        </w:rPr>
        <w:t xml:space="preserve"> are so </w:t>
      </w:r>
      <w:r w:rsidR="00604C4A">
        <w:rPr>
          <w:rFonts w:ascii="Times New Roman" w:hAnsi="Times New Roman" w:cs="Times New Roman"/>
          <w:sz w:val="24"/>
          <w:szCs w:val="24"/>
        </w:rPr>
        <w:t>expensive</w:t>
      </w:r>
      <w:r w:rsidR="00AA49CB">
        <w:rPr>
          <w:rFonts w:ascii="Times New Roman" w:hAnsi="Times New Roman" w:cs="Times New Roman"/>
          <w:sz w:val="24"/>
          <w:szCs w:val="24"/>
        </w:rPr>
        <w:t xml:space="preserve"> and not everyone will be able to </w:t>
      </w:r>
      <w:r w:rsidR="00604C4A">
        <w:rPr>
          <w:rFonts w:ascii="Times New Roman" w:hAnsi="Times New Roman" w:cs="Times New Roman"/>
          <w:sz w:val="24"/>
          <w:szCs w:val="24"/>
        </w:rPr>
        <w:t>afford</w:t>
      </w:r>
      <w:r w:rsidR="00AA49CB">
        <w:rPr>
          <w:rFonts w:ascii="Times New Roman" w:hAnsi="Times New Roman" w:cs="Times New Roman"/>
          <w:sz w:val="24"/>
          <w:szCs w:val="24"/>
        </w:rPr>
        <w:t xml:space="preserve"> </w:t>
      </w:r>
      <w:r w:rsidR="00604C4A">
        <w:rPr>
          <w:rFonts w:ascii="Times New Roman" w:hAnsi="Times New Roman" w:cs="Times New Roman"/>
          <w:sz w:val="24"/>
          <w:szCs w:val="24"/>
        </w:rPr>
        <w:t>them. A</w:t>
      </w:r>
      <w:r w:rsidR="00AA49CB">
        <w:rPr>
          <w:rFonts w:ascii="Times New Roman" w:hAnsi="Times New Roman" w:cs="Times New Roman"/>
          <w:sz w:val="24"/>
          <w:szCs w:val="24"/>
        </w:rPr>
        <w:t xml:space="preserve"> conclusion will be st</w:t>
      </w:r>
      <w:r w:rsidR="00604C4A">
        <w:rPr>
          <w:rFonts w:ascii="Times New Roman" w:hAnsi="Times New Roman" w:cs="Times New Roman"/>
          <w:sz w:val="24"/>
          <w:szCs w:val="24"/>
        </w:rPr>
        <w:t>a</w:t>
      </w:r>
      <w:r w:rsidR="00AA49CB">
        <w:rPr>
          <w:rFonts w:ascii="Times New Roman" w:hAnsi="Times New Roman" w:cs="Times New Roman"/>
          <w:sz w:val="24"/>
          <w:szCs w:val="24"/>
        </w:rPr>
        <w:t>ted by pr</w:t>
      </w:r>
      <w:r w:rsidR="00604C4A">
        <w:rPr>
          <w:rFonts w:ascii="Times New Roman" w:hAnsi="Times New Roman" w:cs="Times New Roman"/>
          <w:sz w:val="24"/>
          <w:szCs w:val="24"/>
        </w:rPr>
        <w:t>ov</w:t>
      </w:r>
      <w:r w:rsidR="00AA49CB">
        <w:rPr>
          <w:rFonts w:ascii="Times New Roman" w:hAnsi="Times New Roman" w:cs="Times New Roman"/>
          <w:sz w:val="24"/>
          <w:szCs w:val="24"/>
        </w:rPr>
        <w:t>i</w:t>
      </w:r>
      <w:r w:rsidR="00604C4A">
        <w:rPr>
          <w:rFonts w:ascii="Times New Roman" w:hAnsi="Times New Roman" w:cs="Times New Roman"/>
          <w:sz w:val="24"/>
          <w:szCs w:val="24"/>
        </w:rPr>
        <w:t>di</w:t>
      </w:r>
      <w:r w:rsidR="00AA49CB">
        <w:rPr>
          <w:rFonts w:ascii="Times New Roman" w:hAnsi="Times New Roman" w:cs="Times New Roman"/>
          <w:sz w:val="24"/>
          <w:szCs w:val="24"/>
        </w:rPr>
        <w:t xml:space="preserve">ng </w:t>
      </w:r>
      <w:r w:rsidR="00604C4A">
        <w:rPr>
          <w:rFonts w:ascii="Times New Roman" w:hAnsi="Times New Roman" w:cs="Times New Roman"/>
          <w:sz w:val="24"/>
          <w:szCs w:val="24"/>
        </w:rPr>
        <w:t>an</w:t>
      </w:r>
      <w:r w:rsidR="00AA49CB">
        <w:rPr>
          <w:rFonts w:ascii="Times New Roman" w:hAnsi="Times New Roman" w:cs="Times New Roman"/>
          <w:sz w:val="24"/>
          <w:szCs w:val="24"/>
        </w:rPr>
        <w:t xml:space="preserve"> </w:t>
      </w:r>
      <w:r w:rsidR="00604C4A">
        <w:rPr>
          <w:rFonts w:ascii="Times New Roman" w:hAnsi="Times New Roman" w:cs="Times New Roman"/>
          <w:sz w:val="24"/>
          <w:szCs w:val="24"/>
        </w:rPr>
        <w:t>alternative</w:t>
      </w:r>
      <w:r w:rsidR="00AA49CB">
        <w:rPr>
          <w:rFonts w:ascii="Times New Roman" w:hAnsi="Times New Roman" w:cs="Times New Roman"/>
          <w:sz w:val="24"/>
          <w:szCs w:val="24"/>
        </w:rPr>
        <w:t xml:space="preserve"> </w:t>
      </w:r>
      <w:r w:rsidR="00604C4A">
        <w:rPr>
          <w:rFonts w:ascii="Times New Roman" w:hAnsi="Times New Roman" w:cs="Times New Roman"/>
          <w:sz w:val="24"/>
          <w:szCs w:val="24"/>
        </w:rPr>
        <w:t>solution</w:t>
      </w:r>
      <w:r w:rsidR="00AA49CB">
        <w:rPr>
          <w:rFonts w:ascii="Times New Roman" w:hAnsi="Times New Roman" w:cs="Times New Roman"/>
          <w:sz w:val="24"/>
          <w:szCs w:val="24"/>
        </w:rPr>
        <w:t>.</w:t>
      </w:r>
    </w:p>
    <w:p w14:paraId="2D1F9C0F" w14:textId="0343008C" w:rsidR="00C73B7B" w:rsidRDefault="00FD72B0" w:rsidP="001B19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C4193">
        <w:rPr>
          <w:rFonts w:ascii="Times New Roman" w:hAnsi="Times New Roman" w:cs="Times New Roman"/>
          <w:sz w:val="24"/>
          <w:szCs w:val="24"/>
        </w:rPr>
        <w:t xml:space="preserve"> </w:t>
      </w:r>
      <w:r>
        <w:rPr>
          <w:rFonts w:ascii="Times New Roman" w:hAnsi="Times New Roman" w:cs="Times New Roman"/>
          <w:sz w:val="24"/>
          <w:szCs w:val="24"/>
        </w:rPr>
        <w:t xml:space="preserve">  All the </w:t>
      </w:r>
      <w:r w:rsidR="00BC4193">
        <w:rPr>
          <w:rFonts w:ascii="Times New Roman" w:hAnsi="Times New Roman" w:cs="Times New Roman"/>
          <w:sz w:val="24"/>
          <w:szCs w:val="24"/>
        </w:rPr>
        <w:t>activities, processes, steps</w:t>
      </w:r>
      <w:r>
        <w:rPr>
          <w:rFonts w:ascii="Times New Roman" w:hAnsi="Times New Roman" w:cs="Times New Roman"/>
          <w:sz w:val="24"/>
          <w:szCs w:val="24"/>
        </w:rPr>
        <w:t xml:space="preserve"> that must be well performed to make sure that a strategy succeeds describes the action </w:t>
      </w:r>
      <w:r w:rsidR="00BC4193">
        <w:rPr>
          <w:rFonts w:ascii="Times New Roman" w:hAnsi="Times New Roman" w:cs="Times New Roman"/>
          <w:sz w:val="24"/>
          <w:szCs w:val="24"/>
        </w:rPr>
        <w:t>plan. The</w:t>
      </w:r>
      <w:r w:rsidR="000C212F">
        <w:rPr>
          <w:rFonts w:ascii="Times New Roman" w:hAnsi="Times New Roman" w:cs="Times New Roman"/>
          <w:sz w:val="24"/>
          <w:szCs w:val="24"/>
        </w:rPr>
        <w:t xml:space="preserve"> action plan is m</w:t>
      </w:r>
      <w:r w:rsidR="00BC4193">
        <w:rPr>
          <w:rFonts w:ascii="Times New Roman" w:hAnsi="Times New Roman" w:cs="Times New Roman"/>
          <w:sz w:val="24"/>
          <w:szCs w:val="24"/>
        </w:rPr>
        <w:t>a</w:t>
      </w:r>
      <w:r w:rsidR="000C212F">
        <w:rPr>
          <w:rFonts w:ascii="Times New Roman" w:hAnsi="Times New Roman" w:cs="Times New Roman"/>
          <w:sz w:val="24"/>
          <w:szCs w:val="24"/>
        </w:rPr>
        <w:t>de up of three</w:t>
      </w:r>
      <w:r w:rsidR="00BC4193">
        <w:rPr>
          <w:rFonts w:ascii="Times New Roman" w:hAnsi="Times New Roman" w:cs="Times New Roman"/>
          <w:sz w:val="24"/>
          <w:szCs w:val="24"/>
        </w:rPr>
        <w:t xml:space="preserve"> </w:t>
      </w:r>
      <w:r w:rsidR="000C212F">
        <w:rPr>
          <w:rFonts w:ascii="Times New Roman" w:hAnsi="Times New Roman" w:cs="Times New Roman"/>
          <w:sz w:val="24"/>
          <w:szCs w:val="24"/>
        </w:rPr>
        <w:t>m</w:t>
      </w:r>
      <w:r w:rsidR="00BC4193">
        <w:rPr>
          <w:rFonts w:ascii="Times New Roman" w:hAnsi="Times New Roman" w:cs="Times New Roman"/>
          <w:sz w:val="24"/>
          <w:szCs w:val="24"/>
        </w:rPr>
        <w:t>a</w:t>
      </w:r>
      <w:r w:rsidR="000C212F">
        <w:rPr>
          <w:rFonts w:ascii="Times New Roman" w:hAnsi="Times New Roman" w:cs="Times New Roman"/>
          <w:sz w:val="24"/>
          <w:szCs w:val="24"/>
        </w:rPr>
        <w:t xml:space="preserve">in elements that include the Time horizon which talks about the time that will be taken to complete a certain </w:t>
      </w:r>
      <w:r w:rsidR="00BC4193">
        <w:rPr>
          <w:rFonts w:ascii="Times New Roman" w:hAnsi="Times New Roman" w:cs="Times New Roman"/>
          <w:sz w:val="24"/>
          <w:szCs w:val="24"/>
        </w:rPr>
        <w:t>task, specific</w:t>
      </w:r>
      <w:r w:rsidR="000C212F">
        <w:rPr>
          <w:rFonts w:ascii="Times New Roman" w:hAnsi="Times New Roman" w:cs="Times New Roman"/>
          <w:sz w:val="24"/>
          <w:szCs w:val="24"/>
        </w:rPr>
        <w:t xml:space="preserve"> task which explains the tasks that </w:t>
      </w:r>
      <w:r w:rsidR="00BC4193">
        <w:rPr>
          <w:rFonts w:ascii="Times New Roman" w:hAnsi="Times New Roman" w:cs="Times New Roman"/>
          <w:sz w:val="24"/>
          <w:szCs w:val="24"/>
        </w:rPr>
        <w:t>will</w:t>
      </w:r>
      <w:r w:rsidR="000C212F">
        <w:rPr>
          <w:rFonts w:ascii="Times New Roman" w:hAnsi="Times New Roman" w:cs="Times New Roman"/>
          <w:sz w:val="24"/>
          <w:szCs w:val="24"/>
        </w:rPr>
        <w:t xml:space="preserve"> be carried out and the people who will handle them and resource allocation which </w:t>
      </w:r>
      <w:r w:rsidR="00BC4193">
        <w:rPr>
          <w:rFonts w:ascii="Times New Roman" w:hAnsi="Times New Roman" w:cs="Times New Roman"/>
          <w:sz w:val="24"/>
          <w:szCs w:val="24"/>
        </w:rPr>
        <w:t>describes</w:t>
      </w:r>
      <w:r w:rsidR="000C212F">
        <w:rPr>
          <w:rFonts w:ascii="Times New Roman" w:hAnsi="Times New Roman" w:cs="Times New Roman"/>
          <w:sz w:val="24"/>
          <w:szCs w:val="24"/>
        </w:rPr>
        <w:t xml:space="preserve"> all specific funds that are present to complete specific </w:t>
      </w:r>
      <w:r w:rsidR="00BC4193">
        <w:rPr>
          <w:rFonts w:ascii="Times New Roman" w:hAnsi="Times New Roman" w:cs="Times New Roman"/>
          <w:sz w:val="24"/>
          <w:szCs w:val="24"/>
        </w:rPr>
        <w:t xml:space="preserve">activities. The action plan is also called an action </w:t>
      </w:r>
      <w:r w:rsidR="00AF2C30">
        <w:rPr>
          <w:rFonts w:ascii="Times New Roman" w:hAnsi="Times New Roman" w:cs="Times New Roman"/>
          <w:sz w:val="24"/>
          <w:szCs w:val="24"/>
        </w:rPr>
        <w:t xml:space="preserve">program. These are some of the ways of creating an action plan to achieve all the goals an individual will set for a home </w:t>
      </w:r>
      <w:r w:rsidR="00E559DA">
        <w:rPr>
          <w:rFonts w:ascii="Times New Roman" w:hAnsi="Times New Roman" w:cs="Times New Roman"/>
          <w:sz w:val="24"/>
          <w:szCs w:val="24"/>
        </w:rPr>
        <w:t>business (Cramer,2017)</w:t>
      </w:r>
      <w:r w:rsidR="0035121F">
        <w:rPr>
          <w:rFonts w:ascii="Times New Roman" w:hAnsi="Times New Roman" w:cs="Times New Roman"/>
          <w:sz w:val="24"/>
          <w:szCs w:val="24"/>
        </w:rPr>
        <w:t xml:space="preserve">. Making sure that all the goals are smart and create a deadline for having them achieved. Specific goals like having to work smart and achieve at least $10,000 in a month should be made. They should also be </w:t>
      </w:r>
      <w:r w:rsidR="001637F2">
        <w:rPr>
          <w:rFonts w:ascii="Times New Roman" w:hAnsi="Times New Roman" w:cs="Times New Roman"/>
          <w:sz w:val="24"/>
          <w:szCs w:val="24"/>
        </w:rPr>
        <w:t>measurable, relevant</w:t>
      </w:r>
      <w:r w:rsidR="0035121F">
        <w:rPr>
          <w:rFonts w:ascii="Times New Roman" w:hAnsi="Times New Roman" w:cs="Times New Roman"/>
          <w:sz w:val="24"/>
          <w:szCs w:val="24"/>
        </w:rPr>
        <w:t>, attainable and have enough time for their completion.</w:t>
      </w:r>
    </w:p>
    <w:p w14:paraId="1D7E1B08" w14:textId="77777777" w:rsidR="008431C3" w:rsidRDefault="00FD72B0" w:rsidP="001B19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C6F74">
        <w:rPr>
          <w:rFonts w:ascii="Times New Roman" w:hAnsi="Times New Roman" w:cs="Times New Roman"/>
          <w:sz w:val="24"/>
          <w:szCs w:val="24"/>
        </w:rPr>
        <w:t xml:space="preserve">  </w:t>
      </w:r>
      <w:r w:rsidR="009F00F2">
        <w:rPr>
          <w:rFonts w:ascii="Times New Roman" w:hAnsi="Times New Roman" w:cs="Times New Roman"/>
          <w:sz w:val="24"/>
          <w:szCs w:val="24"/>
        </w:rPr>
        <w:t xml:space="preserve"> </w:t>
      </w:r>
      <w:r>
        <w:rPr>
          <w:rFonts w:ascii="Times New Roman" w:hAnsi="Times New Roman" w:cs="Times New Roman"/>
          <w:sz w:val="24"/>
          <w:szCs w:val="24"/>
        </w:rPr>
        <w:t xml:space="preserve"> </w:t>
      </w:r>
      <w:r w:rsidR="00BC6F74">
        <w:rPr>
          <w:rFonts w:ascii="Times New Roman" w:hAnsi="Times New Roman" w:cs="Times New Roman"/>
          <w:sz w:val="24"/>
          <w:szCs w:val="24"/>
        </w:rPr>
        <w:t xml:space="preserve">Working backward to set milestones is also another way of achieving goals. Many people start working toward the set goals when it's late probably because they thought that the due date is so </w:t>
      </w:r>
      <w:r w:rsidR="00FD6D43">
        <w:rPr>
          <w:rFonts w:ascii="Times New Roman" w:hAnsi="Times New Roman" w:cs="Times New Roman"/>
          <w:sz w:val="24"/>
          <w:szCs w:val="24"/>
        </w:rPr>
        <w:t>far. This</w:t>
      </w:r>
      <w:r w:rsidR="00BC6F74">
        <w:rPr>
          <w:rFonts w:ascii="Times New Roman" w:hAnsi="Times New Roman" w:cs="Times New Roman"/>
          <w:sz w:val="24"/>
          <w:szCs w:val="24"/>
        </w:rPr>
        <w:t xml:space="preserve"> can be solved by working on smaller goals that will finally lead an individual to the main one within the time </w:t>
      </w:r>
      <w:r w:rsidR="00FD6D43">
        <w:rPr>
          <w:rFonts w:ascii="Times New Roman" w:hAnsi="Times New Roman" w:cs="Times New Roman"/>
          <w:sz w:val="24"/>
          <w:szCs w:val="24"/>
        </w:rPr>
        <w:t>set. People should get details of what is must be done to attain their goals for example to make $</w:t>
      </w:r>
      <w:r w:rsidR="00592BAF">
        <w:rPr>
          <w:rFonts w:ascii="Times New Roman" w:hAnsi="Times New Roman" w:cs="Times New Roman"/>
          <w:sz w:val="24"/>
          <w:szCs w:val="24"/>
        </w:rPr>
        <w:t>10,000, more</w:t>
      </w:r>
      <w:r w:rsidR="00FD6D43">
        <w:rPr>
          <w:rFonts w:ascii="Times New Roman" w:hAnsi="Times New Roman" w:cs="Times New Roman"/>
          <w:sz w:val="24"/>
          <w:szCs w:val="24"/>
        </w:rPr>
        <w:t xml:space="preserve"> customers or clients are </w:t>
      </w:r>
      <w:r w:rsidR="009F00F2">
        <w:rPr>
          <w:rFonts w:ascii="Times New Roman" w:hAnsi="Times New Roman" w:cs="Times New Roman"/>
          <w:sz w:val="24"/>
          <w:szCs w:val="24"/>
        </w:rPr>
        <w:t xml:space="preserve">required. The actions needed to achieve the goals like marketing that include providing customers with quality products to make sure that they come back as trusted </w:t>
      </w:r>
      <w:r w:rsidR="00DA10A0">
        <w:rPr>
          <w:rFonts w:ascii="Times New Roman" w:hAnsi="Times New Roman" w:cs="Times New Roman"/>
          <w:sz w:val="24"/>
          <w:szCs w:val="24"/>
        </w:rPr>
        <w:t xml:space="preserve">partners. All these actions should be put into a schedule to make sure that each day is occupied by one of the tasks that will lead to the success of the main goal. Time management is also needed especially y for those individuals that do part-time </w:t>
      </w:r>
      <w:r w:rsidR="009F0383">
        <w:rPr>
          <w:rFonts w:ascii="Times New Roman" w:hAnsi="Times New Roman" w:cs="Times New Roman"/>
          <w:sz w:val="24"/>
          <w:szCs w:val="24"/>
        </w:rPr>
        <w:t>businesses. The answer to the success of a business is making sure that all these steps are followed and managed well.</w:t>
      </w:r>
    </w:p>
    <w:p w14:paraId="55DD33C2" w14:textId="52CF7AA5" w:rsidR="00BC100A" w:rsidRDefault="00FD72B0" w:rsidP="001B19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17525">
        <w:rPr>
          <w:rFonts w:ascii="Times New Roman" w:hAnsi="Times New Roman" w:cs="Times New Roman"/>
          <w:sz w:val="24"/>
          <w:szCs w:val="24"/>
        </w:rPr>
        <w:t xml:space="preserve"> Action</w:t>
      </w:r>
      <w:r>
        <w:rPr>
          <w:rFonts w:ascii="Times New Roman" w:hAnsi="Times New Roman" w:cs="Times New Roman"/>
          <w:sz w:val="24"/>
          <w:szCs w:val="24"/>
        </w:rPr>
        <w:t>s</w:t>
      </w:r>
      <w:r w:rsidR="00D17525">
        <w:rPr>
          <w:rFonts w:ascii="Times New Roman" w:hAnsi="Times New Roman" w:cs="Times New Roman"/>
          <w:sz w:val="24"/>
          <w:szCs w:val="24"/>
        </w:rPr>
        <w:t xml:space="preserve"> that are coordinated should be immediately taken to reduce and adapt to all the human activities that are causing climate change to protect their economic well-being, global security, and ecological </w:t>
      </w:r>
      <w:r w:rsidR="00F3667D">
        <w:rPr>
          <w:rFonts w:ascii="Times New Roman" w:hAnsi="Times New Roman" w:cs="Times New Roman"/>
          <w:sz w:val="24"/>
          <w:szCs w:val="24"/>
        </w:rPr>
        <w:t xml:space="preserve">health. All the consequences destroying the global change of climate can be prevented by taking actions that result to efficient energy use, switching to the use of energy products, services and sources that do not emit the greenhouse </w:t>
      </w:r>
      <w:r w:rsidR="000A148A">
        <w:rPr>
          <w:rFonts w:ascii="Times New Roman" w:hAnsi="Times New Roman" w:cs="Times New Roman"/>
          <w:sz w:val="24"/>
          <w:szCs w:val="24"/>
        </w:rPr>
        <w:t xml:space="preserve">gases, improvement of novel and technologies that are already exiting and apply ways that will help in removing and storing of carbon(iv) oxide from the atmosphere or environment and adapt to all the changes that cannot be </w:t>
      </w:r>
      <w:r w:rsidR="00DD0849">
        <w:rPr>
          <w:rFonts w:ascii="Times New Roman" w:hAnsi="Times New Roman" w:cs="Times New Roman"/>
          <w:sz w:val="24"/>
          <w:szCs w:val="24"/>
        </w:rPr>
        <w:t>avoided. All</w:t>
      </w:r>
      <w:r w:rsidR="00E710CA">
        <w:rPr>
          <w:rFonts w:ascii="Times New Roman" w:hAnsi="Times New Roman" w:cs="Times New Roman"/>
          <w:sz w:val="24"/>
          <w:szCs w:val="24"/>
        </w:rPr>
        <w:t xml:space="preserve"> these actions should </w:t>
      </w:r>
      <w:r w:rsidR="00DD0849">
        <w:rPr>
          <w:rFonts w:ascii="Times New Roman" w:hAnsi="Times New Roman" w:cs="Times New Roman"/>
          <w:sz w:val="24"/>
          <w:szCs w:val="24"/>
        </w:rPr>
        <w:t>involve</w:t>
      </w:r>
      <w:r w:rsidR="00E710CA">
        <w:rPr>
          <w:rFonts w:ascii="Times New Roman" w:hAnsi="Times New Roman" w:cs="Times New Roman"/>
          <w:sz w:val="24"/>
          <w:szCs w:val="24"/>
        </w:rPr>
        <w:t xml:space="preserve"> </w:t>
      </w:r>
      <w:r w:rsidR="00DD0849">
        <w:rPr>
          <w:rFonts w:ascii="Times New Roman" w:hAnsi="Times New Roman" w:cs="Times New Roman"/>
          <w:sz w:val="24"/>
          <w:szCs w:val="24"/>
        </w:rPr>
        <w:t>individuals, the</w:t>
      </w:r>
      <w:r w:rsidR="00E710CA">
        <w:rPr>
          <w:rFonts w:ascii="Times New Roman" w:hAnsi="Times New Roman" w:cs="Times New Roman"/>
          <w:sz w:val="24"/>
          <w:szCs w:val="24"/>
        </w:rPr>
        <w:t xml:space="preserve"> governments leading at </w:t>
      </w:r>
      <w:r w:rsidR="00DD0849">
        <w:rPr>
          <w:rFonts w:ascii="Times New Roman" w:hAnsi="Times New Roman" w:cs="Times New Roman"/>
          <w:sz w:val="24"/>
          <w:szCs w:val="24"/>
        </w:rPr>
        <w:t>local, regional, national</w:t>
      </w:r>
      <w:r w:rsidR="00E710CA">
        <w:rPr>
          <w:rFonts w:ascii="Times New Roman" w:hAnsi="Times New Roman" w:cs="Times New Roman"/>
          <w:sz w:val="24"/>
          <w:szCs w:val="24"/>
        </w:rPr>
        <w:t xml:space="preserve"> and global </w:t>
      </w:r>
      <w:r w:rsidR="00DD0849">
        <w:rPr>
          <w:rFonts w:ascii="Times New Roman" w:hAnsi="Times New Roman" w:cs="Times New Roman"/>
          <w:sz w:val="24"/>
          <w:szCs w:val="24"/>
        </w:rPr>
        <w:t>environments, businesses, communities</w:t>
      </w:r>
      <w:r w:rsidR="00E710CA">
        <w:rPr>
          <w:rFonts w:ascii="Times New Roman" w:hAnsi="Times New Roman" w:cs="Times New Roman"/>
          <w:sz w:val="24"/>
          <w:szCs w:val="24"/>
        </w:rPr>
        <w:t xml:space="preserve">, and </w:t>
      </w:r>
      <w:r w:rsidR="00DD0849">
        <w:rPr>
          <w:rFonts w:ascii="Times New Roman" w:hAnsi="Times New Roman" w:cs="Times New Roman"/>
          <w:sz w:val="24"/>
          <w:szCs w:val="24"/>
        </w:rPr>
        <w:t>companies. When</w:t>
      </w:r>
      <w:r w:rsidR="00E710CA">
        <w:rPr>
          <w:rFonts w:ascii="Times New Roman" w:hAnsi="Times New Roman" w:cs="Times New Roman"/>
          <w:sz w:val="24"/>
          <w:szCs w:val="24"/>
        </w:rPr>
        <w:t xml:space="preserve"> done in the right </w:t>
      </w:r>
      <w:r w:rsidR="00DD0849">
        <w:rPr>
          <w:rFonts w:ascii="Times New Roman" w:hAnsi="Times New Roman" w:cs="Times New Roman"/>
          <w:sz w:val="24"/>
          <w:szCs w:val="24"/>
        </w:rPr>
        <w:t>way, social</w:t>
      </w:r>
      <w:r w:rsidR="00E710CA">
        <w:rPr>
          <w:rFonts w:ascii="Times New Roman" w:hAnsi="Times New Roman" w:cs="Times New Roman"/>
          <w:sz w:val="24"/>
          <w:szCs w:val="24"/>
        </w:rPr>
        <w:t xml:space="preserve"> and </w:t>
      </w:r>
      <w:r w:rsidR="00DD0849">
        <w:rPr>
          <w:rFonts w:ascii="Times New Roman" w:hAnsi="Times New Roman" w:cs="Times New Roman"/>
          <w:sz w:val="24"/>
          <w:szCs w:val="24"/>
        </w:rPr>
        <w:t>economic</w:t>
      </w:r>
      <w:r w:rsidR="00E710CA">
        <w:rPr>
          <w:rFonts w:ascii="Times New Roman" w:hAnsi="Times New Roman" w:cs="Times New Roman"/>
          <w:sz w:val="24"/>
          <w:szCs w:val="24"/>
        </w:rPr>
        <w:t xml:space="preserve"> benefits will be gained which </w:t>
      </w:r>
      <w:r w:rsidR="00DD0849">
        <w:rPr>
          <w:rFonts w:ascii="Times New Roman" w:hAnsi="Times New Roman" w:cs="Times New Roman"/>
          <w:sz w:val="24"/>
          <w:szCs w:val="24"/>
        </w:rPr>
        <w:t>include</w:t>
      </w:r>
      <w:r w:rsidR="00E710CA">
        <w:rPr>
          <w:rFonts w:ascii="Times New Roman" w:hAnsi="Times New Roman" w:cs="Times New Roman"/>
          <w:sz w:val="24"/>
          <w:szCs w:val="24"/>
        </w:rPr>
        <w:t xml:space="preserve"> the </w:t>
      </w:r>
      <w:r w:rsidR="00DD0849">
        <w:rPr>
          <w:rFonts w:ascii="Times New Roman" w:hAnsi="Times New Roman" w:cs="Times New Roman"/>
          <w:sz w:val="24"/>
          <w:szCs w:val="24"/>
        </w:rPr>
        <w:t>well-being</w:t>
      </w:r>
      <w:r w:rsidR="00E710CA">
        <w:rPr>
          <w:rFonts w:ascii="Times New Roman" w:hAnsi="Times New Roman" w:cs="Times New Roman"/>
          <w:sz w:val="24"/>
          <w:szCs w:val="24"/>
        </w:rPr>
        <w:t xml:space="preserve"> and good </w:t>
      </w:r>
      <w:r w:rsidR="00DD0849">
        <w:rPr>
          <w:rFonts w:ascii="Times New Roman" w:hAnsi="Times New Roman" w:cs="Times New Roman"/>
          <w:sz w:val="24"/>
          <w:szCs w:val="24"/>
        </w:rPr>
        <w:t>health</w:t>
      </w:r>
      <w:r w:rsidR="00E710CA">
        <w:rPr>
          <w:rFonts w:ascii="Times New Roman" w:hAnsi="Times New Roman" w:cs="Times New Roman"/>
          <w:sz w:val="24"/>
          <w:szCs w:val="24"/>
        </w:rPr>
        <w:t xml:space="preserve"> of </w:t>
      </w:r>
      <w:r w:rsidR="00DD0849">
        <w:rPr>
          <w:rFonts w:ascii="Times New Roman" w:hAnsi="Times New Roman" w:cs="Times New Roman"/>
          <w:sz w:val="24"/>
          <w:szCs w:val="24"/>
        </w:rPr>
        <w:t>human</w:t>
      </w:r>
      <w:r w:rsidR="00E710CA">
        <w:rPr>
          <w:rFonts w:ascii="Times New Roman" w:hAnsi="Times New Roman" w:cs="Times New Roman"/>
          <w:sz w:val="24"/>
          <w:szCs w:val="24"/>
        </w:rPr>
        <w:t xml:space="preserve"> </w:t>
      </w:r>
      <w:r w:rsidR="00DD0849">
        <w:rPr>
          <w:rFonts w:ascii="Times New Roman" w:hAnsi="Times New Roman" w:cs="Times New Roman"/>
          <w:sz w:val="24"/>
          <w:szCs w:val="24"/>
        </w:rPr>
        <w:t xml:space="preserve">beings, </w:t>
      </w:r>
      <w:r w:rsidR="002A430A">
        <w:rPr>
          <w:rFonts w:ascii="Times New Roman" w:hAnsi="Times New Roman" w:cs="Times New Roman"/>
          <w:sz w:val="24"/>
          <w:szCs w:val="24"/>
        </w:rPr>
        <w:t>conserved biodiversity, create</w:t>
      </w:r>
      <w:r w:rsidR="00DD0849">
        <w:rPr>
          <w:rFonts w:ascii="Times New Roman" w:hAnsi="Times New Roman" w:cs="Times New Roman"/>
          <w:sz w:val="24"/>
          <w:szCs w:val="24"/>
        </w:rPr>
        <w:t xml:space="preserve"> employment opportunities and sustainably used resources will increase.</w:t>
      </w:r>
    </w:p>
    <w:p w14:paraId="5F4D1929" w14:textId="7C9DF511" w:rsidR="00D20430" w:rsidRDefault="00FD72B0" w:rsidP="001B19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431C3">
        <w:rPr>
          <w:rFonts w:ascii="Times New Roman" w:hAnsi="Times New Roman" w:cs="Times New Roman"/>
          <w:sz w:val="24"/>
          <w:szCs w:val="24"/>
        </w:rPr>
        <w:t xml:space="preserve">   </w:t>
      </w:r>
      <w:r>
        <w:rPr>
          <w:rFonts w:ascii="Times New Roman" w:hAnsi="Times New Roman" w:cs="Times New Roman"/>
          <w:sz w:val="24"/>
          <w:szCs w:val="24"/>
        </w:rPr>
        <w:t xml:space="preserve"> Carbon (iv) oxide enhancement removal from the environment will be required to result in the achievement of net-zero gas emissions. The management of solar radiation is a climate intervention approach that </w:t>
      </w:r>
      <w:r>
        <w:rPr>
          <w:rFonts w:ascii="Times New Roman" w:hAnsi="Times New Roman" w:cs="Times New Roman"/>
          <w:sz w:val="24"/>
          <w:szCs w:val="24"/>
        </w:rPr>
        <w:t xml:space="preserve">will need careful risks consideration. Climate effective policies will depend on reactive science and engineering g that is innovative to give details and measure the options </w:t>
      </w:r>
      <w:r w:rsidR="0070044B">
        <w:rPr>
          <w:rFonts w:ascii="Times New Roman" w:hAnsi="Times New Roman" w:cs="Times New Roman"/>
          <w:sz w:val="24"/>
          <w:szCs w:val="24"/>
        </w:rPr>
        <w:t>feedback (Gavrilescu,2015)</w:t>
      </w:r>
      <w:r w:rsidR="00FE6B94">
        <w:rPr>
          <w:rFonts w:ascii="Times New Roman" w:hAnsi="Times New Roman" w:cs="Times New Roman"/>
          <w:sz w:val="24"/>
          <w:szCs w:val="24"/>
        </w:rPr>
        <w:t>. All the engineers and scientists should keep in touch with policymakers, businesses, communities, and people to tackle the and analysis that will bring solutions to climate change. Prioritization of this research by the government and academia will expand the knowledge and application to deal with such a crisis.</w:t>
      </w:r>
    </w:p>
    <w:p w14:paraId="7FACF36E" w14:textId="2903BE25" w:rsidR="00D17525" w:rsidRDefault="00D17525" w:rsidP="001B1964">
      <w:pPr>
        <w:spacing w:line="480" w:lineRule="auto"/>
        <w:rPr>
          <w:rFonts w:ascii="Times New Roman" w:hAnsi="Times New Roman" w:cs="Times New Roman"/>
          <w:sz w:val="24"/>
          <w:szCs w:val="24"/>
        </w:rPr>
      </w:pPr>
    </w:p>
    <w:p w14:paraId="0A5DDDD7" w14:textId="5AB02DB1" w:rsidR="00D17525" w:rsidRDefault="00D17525" w:rsidP="001B1964">
      <w:pPr>
        <w:spacing w:line="480" w:lineRule="auto"/>
        <w:rPr>
          <w:rFonts w:ascii="Times New Roman" w:hAnsi="Times New Roman" w:cs="Times New Roman"/>
          <w:sz w:val="24"/>
          <w:szCs w:val="24"/>
        </w:rPr>
      </w:pPr>
    </w:p>
    <w:p w14:paraId="33D5D683" w14:textId="2E3D8803" w:rsidR="00C1698E" w:rsidRDefault="00FD72B0" w:rsidP="001B19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C22DB">
        <w:rPr>
          <w:rFonts w:ascii="Times New Roman" w:hAnsi="Times New Roman" w:cs="Times New Roman"/>
          <w:sz w:val="24"/>
          <w:szCs w:val="24"/>
        </w:rPr>
        <w:t xml:space="preserve">      An action course that is constructed to help an organization in an effective responding to a future remarkable event that may or not occur is called a con</w:t>
      </w:r>
      <w:r w:rsidR="00870F21">
        <w:rPr>
          <w:rFonts w:ascii="Times New Roman" w:hAnsi="Times New Roman" w:cs="Times New Roman"/>
          <w:sz w:val="24"/>
          <w:szCs w:val="24"/>
        </w:rPr>
        <w:t>t</w:t>
      </w:r>
      <w:r w:rsidR="000C22DB">
        <w:rPr>
          <w:rFonts w:ascii="Times New Roman" w:hAnsi="Times New Roman" w:cs="Times New Roman"/>
          <w:sz w:val="24"/>
          <w:szCs w:val="24"/>
        </w:rPr>
        <w:t>i</w:t>
      </w:r>
      <w:r w:rsidR="00870F21">
        <w:rPr>
          <w:rFonts w:ascii="Times New Roman" w:hAnsi="Times New Roman" w:cs="Times New Roman"/>
          <w:sz w:val="24"/>
          <w:szCs w:val="24"/>
        </w:rPr>
        <w:t>ng</w:t>
      </w:r>
      <w:r w:rsidR="000C22DB">
        <w:rPr>
          <w:rFonts w:ascii="Times New Roman" w:hAnsi="Times New Roman" w:cs="Times New Roman"/>
          <w:sz w:val="24"/>
          <w:szCs w:val="24"/>
        </w:rPr>
        <w:t xml:space="preserve">ency plan. Sometimes this action is also referred to as Plan B reason being that it can an alternative action where there is a failure of the results expected. This is an element of risk management, continuity of business and recovery of resources in case of a </w:t>
      </w:r>
      <w:r w:rsidR="00870F21">
        <w:rPr>
          <w:rFonts w:ascii="Times New Roman" w:hAnsi="Times New Roman" w:cs="Times New Roman"/>
          <w:sz w:val="24"/>
          <w:szCs w:val="24"/>
        </w:rPr>
        <w:t>disaster. We</w:t>
      </w:r>
      <w:r w:rsidR="000F2B86">
        <w:rPr>
          <w:rFonts w:ascii="Times New Roman" w:hAnsi="Times New Roman" w:cs="Times New Roman"/>
          <w:sz w:val="24"/>
          <w:szCs w:val="24"/>
        </w:rPr>
        <w:t xml:space="preserve"> have different steps that are </w:t>
      </w:r>
      <w:r w:rsidR="00870F21">
        <w:rPr>
          <w:rFonts w:ascii="Times New Roman" w:hAnsi="Times New Roman" w:cs="Times New Roman"/>
          <w:sz w:val="24"/>
          <w:szCs w:val="24"/>
        </w:rPr>
        <w:t>involved</w:t>
      </w:r>
      <w:r w:rsidR="000F2B86">
        <w:rPr>
          <w:rFonts w:ascii="Times New Roman" w:hAnsi="Times New Roman" w:cs="Times New Roman"/>
          <w:sz w:val="24"/>
          <w:szCs w:val="24"/>
        </w:rPr>
        <w:t xml:space="preserve"> when creating a </w:t>
      </w:r>
      <w:r w:rsidR="00870F21">
        <w:rPr>
          <w:rFonts w:ascii="Times New Roman" w:hAnsi="Times New Roman" w:cs="Times New Roman"/>
          <w:sz w:val="24"/>
          <w:szCs w:val="24"/>
        </w:rPr>
        <w:t>contingency</w:t>
      </w:r>
      <w:r w:rsidR="000F2B86">
        <w:rPr>
          <w:rFonts w:ascii="Times New Roman" w:hAnsi="Times New Roman" w:cs="Times New Roman"/>
          <w:sz w:val="24"/>
          <w:szCs w:val="24"/>
        </w:rPr>
        <w:t xml:space="preserve"> </w:t>
      </w:r>
      <w:r w:rsidR="00870F21">
        <w:rPr>
          <w:rFonts w:ascii="Times New Roman" w:hAnsi="Times New Roman" w:cs="Times New Roman"/>
          <w:sz w:val="24"/>
          <w:szCs w:val="24"/>
        </w:rPr>
        <w:t>plan. We</w:t>
      </w:r>
      <w:r w:rsidR="000F2B86">
        <w:rPr>
          <w:rFonts w:ascii="Times New Roman" w:hAnsi="Times New Roman" w:cs="Times New Roman"/>
          <w:sz w:val="24"/>
          <w:szCs w:val="24"/>
        </w:rPr>
        <w:t xml:space="preserve"> </w:t>
      </w:r>
      <w:r w:rsidR="00870F21">
        <w:rPr>
          <w:rFonts w:ascii="Times New Roman" w:hAnsi="Times New Roman" w:cs="Times New Roman"/>
          <w:sz w:val="24"/>
          <w:szCs w:val="24"/>
        </w:rPr>
        <w:t>start</w:t>
      </w:r>
      <w:r w:rsidR="000F2B86">
        <w:rPr>
          <w:rFonts w:ascii="Times New Roman" w:hAnsi="Times New Roman" w:cs="Times New Roman"/>
          <w:sz w:val="24"/>
          <w:szCs w:val="24"/>
        </w:rPr>
        <w:t xml:space="preserve"> by </w:t>
      </w:r>
      <w:r w:rsidR="00870F21">
        <w:rPr>
          <w:rFonts w:ascii="Times New Roman" w:hAnsi="Times New Roman" w:cs="Times New Roman"/>
          <w:sz w:val="24"/>
          <w:szCs w:val="24"/>
        </w:rPr>
        <w:t>creating</w:t>
      </w:r>
      <w:r w:rsidR="000F2B86">
        <w:rPr>
          <w:rFonts w:ascii="Times New Roman" w:hAnsi="Times New Roman" w:cs="Times New Roman"/>
          <w:sz w:val="24"/>
          <w:szCs w:val="24"/>
        </w:rPr>
        <w:t xml:space="preserve"> </w:t>
      </w:r>
      <w:r w:rsidR="00870F21">
        <w:rPr>
          <w:rFonts w:ascii="Times New Roman" w:hAnsi="Times New Roman" w:cs="Times New Roman"/>
          <w:sz w:val="24"/>
          <w:szCs w:val="24"/>
        </w:rPr>
        <w:t xml:space="preserve">the policy statement for planning the contingency plan which is a formal rule that gives the authority and guidance that is come up with an effective plan. The business impact analysis is conducted to help in information systems and components prioritization and identification that are critical when it comes to the support being given to the function of a </w:t>
      </w:r>
      <w:r w:rsidR="003C736C">
        <w:rPr>
          <w:rFonts w:ascii="Times New Roman" w:hAnsi="Times New Roman" w:cs="Times New Roman"/>
          <w:sz w:val="24"/>
          <w:szCs w:val="24"/>
        </w:rPr>
        <w:t>business or the</w:t>
      </w:r>
      <w:r w:rsidR="00870F21">
        <w:rPr>
          <w:rFonts w:ascii="Times New Roman" w:hAnsi="Times New Roman" w:cs="Times New Roman"/>
          <w:sz w:val="24"/>
          <w:szCs w:val="24"/>
        </w:rPr>
        <w:t xml:space="preserve"> mission of an organization.</w:t>
      </w:r>
    </w:p>
    <w:p w14:paraId="72FBFF69" w14:textId="77B5B36B" w:rsidR="005D1715" w:rsidRDefault="00FD72B0" w:rsidP="001B1964">
      <w:pPr>
        <w:spacing w:line="480" w:lineRule="auto"/>
        <w:rPr>
          <w:rFonts w:ascii="Times New Roman" w:hAnsi="Times New Roman" w:cs="Times New Roman"/>
          <w:sz w:val="24"/>
          <w:szCs w:val="24"/>
        </w:rPr>
      </w:pPr>
      <w:r>
        <w:rPr>
          <w:rFonts w:ascii="Times New Roman" w:hAnsi="Times New Roman" w:cs="Times New Roman"/>
          <w:sz w:val="24"/>
          <w:szCs w:val="24"/>
        </w:rPr>
        <w:t xml:space="preserve">     Preventive controls are identified which are a measure that is put in place to reduce</w:t>
      </w:r>
      <w:r>
        <w:rPr>
          <w:rFonts w:ascii="Times New Roman" w:hAnsi="Times New Roman" w:cs="Times New Roman"/>
          <w:sz w:val="24"/>
          <w:szCs w:val="24"/>
        </w:rPr>
        <w:t xml:space="preserve"> system disruptions effects resulting in the system availability increase and decrease the costs of the contingency life </w:t>
      </w:r>
      <w:r w:rsidR="00A97A91">
        <w:rPr>
          <w:rFonts w:ascii="Times New Roman" w:hAnsi="Times New Roman" w:cs="Times New Roman"/>
          <w:sz w:val="24"/>
          <w:szCs w:val="24"/>
        </w:rPr>
        <w:t xml:space="preserve">cycle. Creation of contingency strategies meaning that the recovery strategy done thoroughly will make sure that the system is effectively </w:t>
      </w:r>
      <w:r w:rsidR="00FC1A1B">
        <w:rPr>
          <w:rFonts w:ascii="Times New Roman" w:hAnsi="Times New Roman" w:cs="Times New Roman"/>
          <w:sz w:val="24"/>
          <w:szCs w:val="24"/>
        </w:rPr>
        <w:t>and quickly</w:t>
      </w:r>
      <w:r w:rsidR="00A97A91">
        <w:rPr>
          <w:rFonts w:ascii="Times New Roman" w:hAnsi="Times New Roman" w:cs="Times New Roman"/>
          <w:sz w:val="24"/>
          <w:szCs w:val="24"/>
        </w:rPr>
        <w:t xml:space="preserve"> recovered in case of any </w:t>
      </w:r>
      <w:r w:rsidR="00FC1A1B">
        <w:rPr>
          <w:rFonts w:ascii="Times New Roman" w:hAnsi="Times New Roman" w:cs="Times New Roman"/>
          <w:sz w:val="24"/>
          <w:szCs w:val="24"/>
        </w:rPr>
        <w:t xml:space="preserve">disruption. Developing an information system contingency plan that will keep all the procedures and information for repairing a unique system that is damaged to the impact level of its security and the requirements </w:t>
      </w:r>
      <w:r w:rsidR="00725C42">
        <w:rPr>
          <w:rFonts w:ascii="Times New Roman" w:hAnsi="Times New Roman" w:cs="Times New Roman"/>
          <w:sz w:val="24"/>
          <w:szCs w:val="24"/>
        </w:rPr>
        <w:t xml:space="preserve">for </w:t>
      </w:r>
      <w:r w:rsidR="00B272A5">
        <w:rPr>
          <w:rFonts w:ascii="Times New Roman" w:hAnsi="Times New Roman" w:cs="Times New Roman"/>
          <w:sz w:val="24"/>
          <w:szCs w:val="24"/>
        </w:rPr>
        <w:t>recovery. All</w:t>
      </w:r>
      <w:r w:rsidR="00725C42">
        <w:rPr>
          <w:rFonts w:ascii="Times New Roman" w:hAnsi="Times New Roman" w:cs="Times New Roman"/>
          <w:sz w:val="24"/>
          <w:szCs w:val="24"/>
        </w:rPr>
        <w:t xml:space="preserve"> </w:t>
      </w:r>
      <w:r w:rsidR="00B272A5">
        <w:rPr>
          <w:rFonts w:ascii="Times New Roman" w:hAnsi="Times New Roman" w:cs="Times New Roman"/>
          <w:sz w:val="24"/>
          <w:szCs w:val="24"/>
        </w:rPr>
        <w:t>training, plan</w:t>
      </w:r>
      <w:r w:rsidR="00725C42">
        <w:rPr>
          <w:rFonts w:ascii="Times New Roman" w:hAnsi="Times New Roman" w:cs="Times New Roman"/>
          <w:sz w:val="24"/>
          <w:szCs w:val="24"/>
        </w:rPr>
        <w:t xml:space="preserve"> tes</w:t>
      </w:r>
      <w:r w:rsidR="00B272A5">
        <w:rPr>
          <w:rFonts w:ascii="Times New Roman" w:hAnsi="Times New Roman" w:cs="Times New Roman"/>
          <w:sz w:val="24"/>
          <w:szCs w:val="24"/>
        </w:rPr>
        <w:t>t</w:t>
      </w:r>
      <w:r w:rsidR="00725C42">
        <w:rPr>
          <w:rFonts w:ascii="Times New Roman" w:hAnsi="Times New Roman" w:cs="Times New Roman"/>
          <w:sz w:val="24"/>
          <w:szCs w:val="24"/>
        </w:rPr>
        <w:t>ing</w:t>
      </w:r>
      <w:r w:rsidR="00B272A5">
        <w:rPr>
          <w:rFonts w:ascii="Times New Roman" w:hAnsi="Times New Roman" w:cs="Times New Roman"/>
          <w:sz w:val="24"/>
          <w:szCs w:val="24"/>
        </w:rPr>
        <w:t xml:space="preserve"> and</w:t>
      </w:r>
      <w:r w:rsidR="00725C42">
        <w:rPr>
          <w:rFonts w:ascii="Times New Roman" w:hAnsi="Times New Roman" w:cs="Times New Roman"/>
          <w:sz w:val="24"/>
          <w:szCs w:val="24"/>
        </w:rPr>
        <w:t xml:space="preserve"> </w:t>
      </w:r>
      <w:r w:rsidR="00B272A5">
        <w:rPr>
          <w:rFonts w:ascii="Times New Roman" w:hAnsi="Times New Roman" w:cs="Times New Roman"/>
          <w:sz w:val="24"/>
          <w:szCs w:val="24"/>
        </w:rPr>
        <w:t>exercises</w:t>
      </w:r>
      <w:r w:rsidR="00725C42">
        <w:rPr>
          <w:rFonts w:ascii="Times New Roman" w:hAnsi="Times New Roman" w:cs="Times New Roman"/>
          <w:sz w:val="24"/>
          <w:szCs w:val="24"/>
        </w:rPr>
        <w:t xml:space="preserve"> should be </w:t>
      </w:r>
      <w:r w:rsidR="00B272A5">
        <w:rPr>
          <w:rFonts w:ascii="Times New Roman" w:hAnsi="Times New Roman" w:cs="Times New Roman"/>
          <w:sz w:val="24"/>
          <w:szCs w:val="24"/>
        </w:rPr>
        <w:t>ensured. Training</w:t>
      </w:r>
      <w:r w:rsidR="00725C42">
        <w:rPr>
          <w:rFonts w:ascii="Times New Roman" w:hAnsi="Times New Roman" w:cs="Times New Roman"/>
          <w:sz w:val="24"/>
          <w:szCs w:val="24"/>
        </w:rPr>
        <w:t xml:space="preserve"> prepares the individuals who take place </w:t>
      </w:r>
      <w:r w:rsidR="00B272A5">
        <w:rPr>
          <w:rFonts w:ascii="Times New Roman" w:hAnsi="Times New Roman" w:cs="Times New Roman"/>
          <w:sz w:val="24"/>
          <w:szCs w:val="24"/>
        </w:rPr>
        <w:t>in the</w:t>
      </w:r>
      <w:r w:rsidR="00725C42">
        <w:rPr>
          <w:rFonts w:ascii="Times New Roman" w:hAnsi="Times New Roman" w:cs="Times New Roman"/>
          <w:sz w:val="24"/>
          <w:szCs w:val="24"/>
        </w:rPr>
        <w:t xml:space="preserve"> recovery </w:t>
      </w:r>
      <w:r w:rsidR="00B272A5">
        <w:rPr>
          <w:rFonts w:ascii="Times New Roman" w:hAnsi="Times New Roman" w:cs="Times New Roman"/>
          <w:sz w:val="24"/>
          <w:szCs w:val="24"/>
        </w:rPr>
        <w:t>process, testing</w:t>
      </w:r>
      <w:r w:rsidR="00725C42">
        <w:rPr>
          <w:rFonts w:ascii="Times New Roman" w:hAnsi="Times New Roman" w:cs="Times New Roman"/>
          <w:sz w:val="24"/>
          <w:szCs w:val="24"/>
        </w:rPr>
        <w:t xml:space="preserve"> confirms the capabilities of </w:t>
      </w:r>
      <w:r w:rsidR="00B272A5">
        <w:rPr>
          <w:rFonts w:ascii="Times New Roman" w:hAnsi="Times New Roman" w:cs="Times New Roman"/>
          <w:sz w:val="24"/>
          <w:szCs w:val="24"/>
        </w:rPr>
        <w:t xml:space="preserve">recovery and exercising of the plan gives an identification of gaps used in planning. All these steps will help with improving the recovery process of any </w:t>
      </w:r>
      <w:r w:rsidR="00F24EB6">
        <w:rPr>
          <w:rFonts w:ascii="Times New Roman" w:hAnsi="Times New Roman" w:cs="Times New Roman"/>
          <w:sz w:val="24"/>
          <w:szCs w:val="24"/>
        </w:rPr>
        <w:t>organization. The plan should be maintained which involved a living document with regular updates for it to keep the current organization's changes and system enhancements.</w:t>
      </w:r>
    </w:p>
    <w:p w14:paraId="10B11399" w14:textId="744994A5" w:rsidR="00B969F0" w:rsidRDefault="00B969F0" w:rsidP="001B1964">
      <w:pPr>
        <w:spacing w:line="480" w:lineRule="auto"/>
        <w:rPr>
          <w:rFonts w:ascii="Times New Roman" w:hAnsi="Times New Roman" w:cs="Times New Roman"/>
          <w:sz w:val="24"/>
          <w:szCs w:val="24"/>
        </w:rPr>
      </w:pPr>
    </w:p>
    <w:p w14:paraId="45D86365" w14:textId="74065DBF" w:rsidR="00B969F0" w:rsidRDefault="00FD72B0" w:rsidP="00B969F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33477015" w14:textId="54DD6494" w:rsidR="003C775D" w:rsidRDefault="00FD72B0" w:rsidP="000C7283">
      <w:pPr>
        <w:spacing w:line="480" w:lineRule="auto"/>
        <w:ind w:left="720" w:hanging="720"/>
        <w:rPr>
          <w:rFonts w:ascii="Times New Roman" w:hAnsi="Times New Roman" w:cs="Times New Roman"/>
          <w:sz w:val="24"/>
          <w:szCs w:val="24"/>
        </w:rPr>
      </w:pPr>
      <w:r w:rsidRPr="003C775D">
        <w:rPr>
          <w:rFonts w:ascii="Times New Roman" w:hAnsi="Times New Roman" w:cs="Times New Roman"/>
          <w:sz w:val="24"/>
          <w:szCs w:val="24"/>
        </w:rPr>
        <w:t>Alexander, D. E. (2017). How to write an emergency plan. Dunedin Academic Press Ltd.</w:t>
      </w:r>
    </w:p>
    <w:p w14:paraId="4C68584F" w14:textId="629BE986" w:rsidR="003C775D" w:rsidRDefault="00FD72B0" w:rsidP="000C7283">
      <w:pPr>
        <w:spacing w:line="480" w:lineRule="auto"/>
        <w:ind w:left="720" w:hanging="720"/>
        <w:rPr>
          <w:rFonts w:ascii="Times New Roman" w:hAnsi="Times New Roman" w:cs="Times New Roman"/>
          <w:sz w:val="24"/>
          <w:szCs w:val="24"/>
        </w:rPr>
      </w:pPr>
      <w:r w:rsidRPr="003C775D">
        <w:rPr>
          <w:rFonts w:ascii="Times New Roman" w:hAnsi="Times New Roman" w:cs="Times New Roman"/>
          <w:sz w:val="24"/>
          <w:szCs w:val="24"/>
        </w:rPr>
        <w:t>https://s3.amazonaws.com/academia.edu.documents/50964043/hdqir-v1n4p215-en.pdf?response</w:t>
      </w:r>
      <w:r w:rsidRPr="003C775D">
        <w:rPr>
          <w:rFonts w:ascii="Times New Roman" w:hAnsi="Times New Roman" w:cs="Times New Roman"/>
          <w:sz w:val="24"/>
          <w:szCs w:val="24"/>
        </w:rPr>
        <w:t>-content</w:t>
      </w:r>
      <w:r w:rsidR="005931DB">
        <w:rPr>
          <w:rFonts w:ascii="Times New Roman" w:hAnsi="Times New Roman" w:cs="Times New Roman"/>
          <w:sz w:val="24"/>
          <w:szCs w:val="24"/>
        </w:rPr>
        <w:t>.</w:t>
      </w:r>
    </w:p>
    <w:p w14:paraId="7E09BC4D" w14:textId="0D6B56B0" w:rsidR="00E559DA" w:rsidRDefault="00FD72B0" w:rsidP="000C7283">
      <w:pPr>
        <w:spacing w:line="480" w:lineRule="auto"/>
        <w:ind w:left="720" w:hanging="720"/>
        <w:rPr>
          <w:rFonts w:ascii="Times New Roman" w:hAnsi="Times New Roman" w:cs="Times New Roman"/>
          <w:sz w:val="24"/>
          <w:szCs w:val="24"/>
        </w:rPr>
      </w:pPr>
      <w:r w:rsidRPr="00E559DA">
        <w:rPr>
          <w:rFonts w:ascii="Times New Roman" w:hAnsi="Times New Roman" w:cs="Times New Roman"/>
          <w:sz w:val="24"/>
          <w:szCs w:val="24"/>
        </w:rPr>
        <w:t>Cramer, J. (2017). Corporate Social Responsibility and Globalization: an action plan for business. Routledge.</w:t>
      </w:r>
    </w:p>
    <w:p w14:paraId="4F975A2A" w14:textId="066A7DD3" w:rsidR="00343E96" w:rsidRDefault="00FD72B0" w:rsidP="000C7283">
      <w:pPr>
        <w:spacing w:line="480" w:lineRule="auto"/>
        <w:ind w:left="720" w:hanging="720"/>
        <w:rPr>
          <w:rFonts w:ascii="Times New Roman" w:hAnsi="Times New Roman" w:cs="Times New Roman"/>
          <w:sz w:val="24"/>
          <w:szCs w:val="24"/>
        </w:rPr>
      </w:pPr>
      <w:r w:rsidRPr="00343E96">
        <w:rPr>
          <w:rFonts w:ascii="Times New Roman" w:hAnsi="Times New Roman" w:cs="Times New Roman"/>
          <w:sz w:val="24"/>
          <w:szCs w:val="24"/>
        </w:rPr>
        <w:t>DaCosta, K. (2006). Dress code blues: An exploration of urban students' reactions to a public high school uniform policy. The Journal of</w:t>
      </w:r>
      <w:r w:rsidRPr="00343E96">
        <w:rPr>
          <w:rFonts w:ascii="Times New Roman" w:hAnsi="Times New Roman" w:cs="Times New Roman"/>
          <w:sz w:val="24"/>
          <w:szCs w:val="24"/>
        </w:rPr>
        <w:t xml:space="preserve"> Negro Education, 49-59.</w:t>
      </w:r>
    </w:p>
    <w:p w14:paraId="3E69C0D3" w14:textId="24D2DBD7" w:rsidR="00343E96" w:rsidRDefault="00FD72B0" w:rsidP="000C7283">
      <w:pPr>
        <w:spacing w:line="480" w:lineRule="auto"/>
        <w:ind w:left="720" w:hanging="720"/>
        <w:rPr>
          <w:rFonts w:ascii="Times New Roman" w:hAnsi="Times New Roman" w:cs="Times New Roman"/>
          <w:sz w:val="24"/>
          <w:szCs w:val="24"/>
        </w:rPr>
      </w:pPr>
      <w:hyperlink r:id="rId6" w:history="1">
        <w:r w:rsidRPr="00371B3D">
          <w:rPr>
            <w:rStyle w:val="Hyperlink"/>
            <w:rFonts w:ascii="Times New Roman" w:hAnsi="Times New Roman" w:cs="Times New Roman"/>
            <w:sz w:val="24"/>
            <w:szCs w:val="24"/>
          </w:rPr>
          <w:t>https://s3.amazonaws.com/academia.edu.documents/506</w:t>
        </w:r>
        <w:r w:rsidRPr="00371B3D">
          <w:rPr>
            <w:rStyle w:val="Hyperlink"/>
            <w:rFonts w:ascii="Times New Roman" w:hAnsi="Times New Roman" w:cs="Times New Roman"/>
            <w:sz w:val="24"/>
            <w:szCs w:val="24"/>
          </w:rPr>
          <w:t>19063/DressCodeBlues.pdf?response-content-disposition=inline%3B%20filename%3DDress_Code_Blues.pdf.pdf&amp;X-Amz-Algorithm=AWS4-HMAC-SHA256&amp;X-Amz-Credential=AKIAIWOWYYGZ2Y53UL3A%2F20191215%2Fus-east-1%2Fs3%2Faws4_request&amp;X-Amz-Date=20191215T152025Z&amp;X-Amz-Expire</w:t>
        </w:r>
        <w:r w:rsidRPr="00371B3D">
          <w:rPr>
            <w:rStyle w:val="Hyperlink"/>
            <w:rFonts w:ascii="Times New Roman" w:hAnsi="Times New Roman" w:cs="Times New Roman"/>
            <w:sz w:val="24"/>
            <w:szCs w:val="24"/>
          </w:rPr>
          <w:t>s=3600&amp;X-Amz-SignedHeaders=host&amp;X-Amz-Signature=8a986eed4af8ec179c59dfd2e5b4cda13226c109755413c7f2ea96b8ec69807a</w:t>
        </w:r>
      </w:hyperlink>
    </w:p>
    <w:p w14:paraId="2BCD68B8" w14:textId="033DA51E" w:rsidR="00067CD6" w:rsidRDefault="00FD72B0" w:rsidP="000C7283">
      <w:pPr>
        <w:spacing w:line="480" w:lineRule="auto"/>
        <w:ind w:left="720" w:hanging="720"/>
        <w:rPr>
          <w:rFonts w:ascii="Times New Roman" w:hAnsi="Times New Roman" w:cs="Times New Roman"/>
          <w:sz w:val="24"/>
          <w:szCs w:val="24"/>
        </w:rPr>
      </w:pPr>
      <w:r w:rsidRPr="00067CD6">
        <w:rPr>
          <w:rFonts w:ascii="Times New Roman" w:hAnsi="Times New Roman" w:cs="Times New Roman"/>
          <w:sz w:val="24"/>
          <w:szCs w:val="24"/>
        </w:rPr>
        <w:t xml:space="preserve">Gavrilescu, M., Demnerová, K., Aamand, J., Agathos, S., &amp; Fava, F. (2015). Emerging pollutants in the environment: present and future </w:t>
      </w:r>
      <w:r w:rsidRPr="00067CD6">
        <w:rPr>
          <w:rFonts w:ascii="Times New Roman" w:hAnsi="Times New Roman" w:cs="Times New Roman"/>
          <w:sz w:val="24"/>
          <w:szCs w:val="24"/>
        </w:rPr>
        <w:t>challenges in biomonitoring, ecological risks, and bioremediation. New biotechnology, 32(1), 147-156.</w:t>
      </w:r>
    </w:p>
    <w:p w14:paraId="6EF42C96" w14:textId="5C035CDC" w:rsidR="00067CD6" w:rsidRDefault="00FD72B0" w:rsidP="000C7283">
      <w:pPr>
        <w:spacing w:line="480" w:lineRule="auto"/>
        <w:ind w:left="720" w:hanging="720"/>
        <w:rPr>
          <w:rFonts w:ascii="Times New Roman" w:hAnsi="Times New Roman" w:cs="Times New Roman"/>
          <w:sz w:val="24"/>
          <w:szCs w:val="24"/>
        </w:rPr>
      </w:pPr>
      <w:r w:rsidRPr="00067CD6">
        <w:rPr>
          <w:rFonts w:ascii="Times New Roman" w:hAnsi="Times New Roman" w:cs="Times New Roman"/>
          <w:sz w:val="24"/>
          <w:szCs w:val="24"/>
        </w:rPr>
        <w:t>https://s3.amazonaws.com/academia.edu.documents/45009363/Emerging_Pollutants_in_the_Environment_P20160423-21401-13omd7i.pdf?response-content-disposition=i</w:t>
      </w:r>
      <w:r w:rsidRPr="00067CD6">
        <w:rPr>
          <w:rFonts w:ascii="Times New Roman" w:hAnsi="Times New Roman" w:cs="Times New Roman"/>
          <w:sz w:val="24"/>
          <w:szCs w:val="24"/>
        </w:rPr>
        <w:t>nline%3B%20filename%3DEmerging_pollutants_in_the_environment_p.pdf&amp;X-Amz-Algorithm=AWS4-HMAC-SHA256&amp;X-Amz-Credential=AKIAIWOWYYGZ2Y53UL3A%2F20191215%2Fus-east-1%2Fs3%2Faws4_request&amp;X-Amz-Date=20191215T152847Z&amp;X-Amz-Expires=3600&amp;X-Amz-SignedHeaders=host&amp;X-A</w:t>
      </w:r>
      <w:r w:rsidRPr="00067CD6">
        <w:rPr>
          <w:rFonts w:ascii="Times New Roman" w:hAnsi="Times New Roman" w:cs="Times New Roman"/>
          <w:sz w:val="24"/>
          <w:szCs w:val="24"/>
        </w:rPr>
        <w:t>mz-Signature=d4ee3f57c7a89c2116ea7ed7b5579f7c7d4791af1fc5dfe4bbe551c020e918ad</w:t>
      </w:r>
    </w:p>
    <w:p w14:paraId="34FB36AC" w14:textId="00EE2D6B" w:rsidR="005937DB" w:rsidRDefault="00FD72B0" w:rsidP="000C7283">
      <w:pPr>
        <w:spacing w:line="480" w:lineRule="auto"/>
        <w:ind w:left="720" w:hanging="720"/>
        <w:rPr>
          <w:rFonts w:ascii="Times New Roman" w:hAnsi="Times New Roman" w:cs="Times New Roman"/>
          <w:sz w:val="24"/>
          <w:szCs w:val="24"/>
        </w:rPr>
      </w:pPr>
      <w:r w:rsidRPr="005937DB">
        <w:rPr>
          <w:rFonts w:ascii="Times New Roman" w:hAnsi="Times New Roman" w:cs="Times New Roman"/>
          <w:sz w:val="24"/>
          <w:szCs w:val="24"/>
        </w:rPr>
        <w:t xml:space="preserve">Phadermrod, B., Crowder, R. M., &amp; Wills, G. B. (2019). Importance-performance </w:t>
      </w:r>
      <w:r w:rsidR="00621F66" w:rsidRPr="005937DB">
        <w:rPr>
          <w:rFonts w:ascii="Times New Roman" w:hAnsi="Times New Roman" w:cs="Times New Roman"/>
          <w:sz w:val="24"/>
          <w:szCs w:val="24"/>
        </w:rPr>
        <w:t>analysis-based</w:t>
      </w:r>
      <w:r w:rsidRPr="005937DB">
        <w:rPr>
          <w:rFonts w:ascii="Times New Roman" w:hAnsi="Times New Roman" w:cs="Times New Roman"/>
          <w:sz w:val="24"/>
          <w:szCs w:val="24"/>
        </w:rPr>
        <w:t xml:space="preserve"> SWOT analysis. International Journal of Information Management, 44, 194-203.</w:t>
      </w:r>
    </w:p>
    <w:p w14:paraId="164509A9" w14:textId="2AD2B351" w:rsidR="005937DB" w:rsidRDefault="00FD72B0" w:rsidP="000C7283">
      <w:pPr>
        <w:spacing w:line="480" w:lineRule="auto"/>
        <w:ind w:left="720" w:hanging="720"/>
        <w:rPr>
          <w:rFonts w:ascii="Times New Roman" w:hAnsi="Times New Roman" w:cs="Times New Roman"/>
          <w:sz w:val="24"/>
          <w:szCs w:val="24"/>
        </w:rPr>
      </w:pPr>
      <w:r w:rsidRPr="005937DB">
        <w:rPr>
          <w:rFonts w:ascii="Times New Roman" w:hAnsi="Times New Roman" w:cs="Times New Roman"/>
          <w:sz w:val="24"/>
          <w:szCs w:val="24"/>
        </w:rPr>
        <w:t>https://</w:t>
      </w:r>
      <w:r w:rsidRPr="005937DB">
        <w:rPr>
          <w:rFonts w:ascii="Times New Roman" w:hAnsi="Times New Roman" w:cs="Times New Roman"/>
          <w:sz w:val="24"/>
          <w:szCs w:val="24"/>
        </w:rPr>
        <w:t>eprints.soton.ac.uk/394441/2/elsarticle-template.pdf</w:t>
      </w:r>
    </w:p>
    <w:p w14:paraId="45849EF4" w14:textId="2B2AD79F" w:rsidR="00B969F0" w:rsidRDefault="00FD72B0" w:rsidP="000C7283">
      <w:pPr>
        <w:spacing w:line="480" w:lineRule="auto"/>
        <w:ind w:left="720" w:hanging="720"/>
        <w:rPr>
          <w:rFonts w:ascii="Times New Roman" w:hAnsi="Times New Roman" w:cs="Times New Roman"/>
          <w:sz w:val="24"/>
          <w:szCs w:val="24"/>
        </w:rPr>
      </w:pPr>
      <w:r w:rsidRPr="0017091B">
        <w:rPr>
          <w:rFonts w:ascii="Times New Roman" w:hAnsi="Times New Roman" w:cs="Times New Roman"/>
          <w:sz w:val="24"/>
          <w:szCs w:val="24"/>
        </w:rPr>
        <w:t>Svoboda, M. (2016). Cli‐fi on the screen (s): Patterns in the representations of climate change in fictional films. Wiley Interdisciplinary Reviews: Climate Change, 7(1), 43-64.</w:t>
      </w:r>
    </w:p>
    <w:p w14:paraId="6907F3BC" w14:textId="0DD313D3" w:rsidR="006D64A6" w:rsidRPr="001B1964" w:rsidRDefault="00FD72B0" w:rsidP="00377EDC">
      <w:pPr>
        <w:spacing w:line="480" w:lineRule="auto"/>
        <w:ind w:left="720" w:hanging="720"/>
        <w:rPr>
          <w:rFonts w:ascii="Times New Roman" w:hAnsi="Times New Roman" w:cs="Times New Roman"/>
          <w:sz w:val="24"/>
          <w:szCs w:val="24"/>
        </w:rPr>
      </w:pPr>
      <w:r w:rsidRPr="0017091B">
        <w:rPr>
          <w:rFonts w:ascii="Times New Roman" w:hAnsi="Times New Roman" w:cs="Times New Roman"/>
          <w:sz w:val="24"/>
          <w:szCs w:val="24"/>
        </w:rPr>
        <w:t>https://climateadvocacyla</w:t>
      </w:r>
      <w:r w:rsidRPr="0017091B">
        <w:rPr>
          <w:rFonts w:ascii="Times New Roman" w:hAnsi="Times New Roman" w:cs="Times New Roman"/>
          <w:sz w:val="24"/>
          <w:szCs w:val="24"/>
        </w:rPr>
        <w:t>b.org/system/files/Cli-fi%20on%20the%20screen%28s%29%20Svoboda.pdf</w:t>
      </w:r>
      <w:bookmarkStart w:id="0" w:name="_GoBack"/>
      <w:bookmarkEnd w:id="0"/>
    </w:p>
    <w:sectPr w:rsidR="006D64A6" w:rsidRPr="001B1964" w:rsidSect="005931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3E1489" w14:textId="77777777" w:rsidR="00FD72B0" w:rsidRDefault="00FD72B0">
      <w:pPr>
        <w:spacing w:after="0" w:line="240" w:lineRule="auto"/>
      </w:pPr>
      <w:r>
        <w:separator/>
      </w:r>
    </w:p>
  </w:endnote>
  <w:endnote w:type="continuationSeparator" w:id="0">
    <w:p w14:paraId="2AFA6C12" w14:textId="77777777" w:rsidR="00FD72B0" w:rsidRDefault="00FD7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900CAB" w14:textId="77777777" w:rsidR="00FD72B0" w:rsidRDefault="00FD72B0">
      <w:pPr>
        <w:spacing w:after="0" w:line="240" w:lineRule="auto"/>
      </w:pPr>
      <w:r>
        <w:separator/>
      </w:r>
    </w:p>
  </w:footnote>
  <w:footnote w:type="continuationSeparator" w:id="0">
    <w:p w14:paraId="2FD21325" w14:textId="77777777" w:rsidR="00FD72B0" w:rsidRDefault="00FD7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72328624"/>
      <w:docPartObj>
        <w:docPartGallery w:val="Page Numbers (Top of Page)"/>
        <w:docPartUnique/>
      </w:docPartObj>
    </w:sdtPr>
    <w:sdtEndPr>
      <w:rPr>
        <w:noProof/>
      </w:rPr>
    </w:sdtEndPr>
    <w:sdtContent>
      <w:p w14:paraId="47F5CAC0" w14:textId="7EFCC189" w:rsidR="005931DB" w:rsidRPr="005931DB" w:rsidRDefault="00FD72B0">
        <w:pPr>
          <w:pStyle w:val="Header"/>
          <w:rPr>
            <w:rFonts w:ascii="Times New Roman" w:hAnsi="Times New Roman" w:cs="Times New Roman"/>
            <w:sz w:val="24"/>
            <w:szCs w:val="24"/>
          </w:rPr>
        </w:pPr>
        <w:r w:rsidRPr="005931DB">
          <w:rPr>
            <w:rFonts w:ascii="Times New Roman" w:hAnsi="Times New Roman" w:cs="Times New Roman"/>
            <w:sz w:val="24"/>
            <w:szCs w:val="24"/>
          </w:rPr>
          <w:t>CLASS PRESENTA</w:t>
        </w:r>
        <w:r>
          <w:rPr>
            <w:rFonts w:ascii="Times New Roman" w:hAnsi="Times New Roman" w:cs="Times New Roman"/>
            <w:sz w:val="24"/>
            <w:szCs w:val="24"/>
          </w:rPr>
          <w:t>T</w:t>
        </w:r>
        <w:r w:rsidRPr="005931DB">
          <w:rPr>
            <w:rFonts w:ascii="Times New Roman" w:hAnsi="Times New Roman" w:cs="Times New Roman"/>
            <w:sz w:val="24"/>
            <w:szCs w:val="24"/>
          </w:rPr>
          <w:t>I</w:t>
        </w:r>
        <w:r>
          <w:rPr>
            <w:rFonts w:ascii="Times New Roman" w:hAnsi="Times New Roman" w:cs="Times New Roman"/>
            <w:sz w:val="24"/>
            <w:szCs w:val="24"/>
          </w:rPr>
          <w:t>O</w:t>
        </w:r>
        <w:r w:rsidRPr="005931DB">
          <w:rPr>
            <w:rFonts w:ascii="Times New Roman" w:hAnsi="Times New Roman" w:cs="Times New Roman"/>
            <w:sz w:val="24"/>
            <w:szCs w:val="24"/>
          </w:rPr>
          <w:t>N</w:t>
        </w:r>
        <w:r w:rsidRPr="005931DB">
          <w:rPr>
            <w:rFonts w:ascii="Times New Roman" w:hAnsi="Times New Roman" w:cs="Times New Roman"/>
            <w:sz w:val="24"/>
            <w:szCs w:val="24"/>
          </w:rPr>
          <w:tab/>
        </w:r>
        <w:r w:rsidRPr="005931DB">
          <w:rPr>
            <w:rFonts w:ascii="Times New Roman" w:hAnsi="Times New Roman" w:cs="Times New Roman"/>
            <w:sz w:val="24"/>
            <w:szCs w:val="24"/>
          </w:rPr>
          <w:tab/>
          <w:t xml:space="preserve"> </w:t>
        </w:r>
        <w:r w:rsidRPr="005931DB">
          <w:rPr>
            <w:rFonts w:ascii="Times New Roman" w:hAnsi="Times New Roman" w:cs="Times New Roman"/>
            <w:sz w:val="24"/>
            <w:szCs w:val="24"/>
          </w:rPr>
          <w:fldChar w:fldCharType="begin"/>
        </w:r>
        <w:r w:rsidRPr="005931DB">
          <w:rPr>
            <w:rFonts w:ascii="Times New Roman" w:hAnsi="Times New Roman" w:cs="Times New Roman"/>
            <w:sz w:val="24"/>
            <w:szCs w:val="24"/>
          </w:rPr>
          <w:instrText xml:space="preserve"> PAGE   \* MERGEFORMAT </w:instrText>
        </w:r>
        <w:r w:rsidRPr="005931DB">
          <w:rPr>
            <w:rFonts w:ascii="Times New Roman" w:hAnsi="Times New Roman" w:cs="Times New Roman"/>
            <w:sz w:val="24"/>
            <w:szCs w:val="24"/>
          </w:rPr>
          <w:fldChar w:fldCharType="separate"/>
        </w:r>
        <w:r w:rsidRPr="005931DB">
          <w:rPr>
            <w:rFonts w:ascii="Times New Roman" w:hAnsi="Times New Roman" w:cs="Times New Roman"/>
            <w:noProof/>
            <w:sz w:val="24"/>
            <w:szCs w:val="24"/>
          </w:rPr>
          <w:t>2</w:t>
        </w:r>
        <w:r w:rsidRPr="005931DB">
          <w:rPr>
            <w:rFonts w:ascii="Times New Roman" w:hAnsi="Times New Roman" w:cs="Times New Roman"/>
            <w:noProof/>
            <w:sz w:val="24"/>
            <w:szCs w:val="24"/>
          </w:rPr>
          <w:fldChar w:fldCharType="end"/>
        </w:r>
      </w:p>
    </w:sdtContent>
  </w:sdt>
  <w:p w14:paraId="31390B59" w14:textId="77777777" w:rsidR="005931DB" w:rsidRPr="005931DB" w:rsidRDefault="005931D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C5FCEA" w14:textId="51938FDE" w:rsidR="005931DB" w:rsidRPr="005931DB" w:rsidRDefault="00FD72B0" w:rsidP="005931DB">
    <w:pPr>
      <w:rPr>
        <w:rFonts w:ascii="Times New Roman" w:hAnsi="Times New Roman" w:cs="Times New Roman"/>
        <w:sz w:val="24"/>
        <w:szCs w:val="24"/>
      </w:rPr>
    </w:pPr>
    <w:r w:rsidRPr="005931DB">
      <w:rPr>
        <w:rFonts w:ascii="Times New Roman" w:hAnsi="Times New Roman" w:cs="Times New Roman"/>
        <w:sz w:val="24"/>
        <w:szCs w:val="24"/>
      </w:rPr>
      <w:t>Running head: CLASS PRESENTATION</w:t>
    </w:r>
    <w:r w:rsidRPr="005931DB">
      <w:rPr>
        <w:rFonts w:ascii="Times New Roman" w:hAnsi="Times New Roman" w:cs="Times New Roman"/>
        <w:sz w:val="24"/>
        <w:szCs w:val="24"/>
      </w:rPr>
      <w:tab/>
    </w:r>
    <w:r w:rsidRPr="005931DB">
      <w:rPr>
        <w:rFonts w:ascii="Times New Roman" w:hAnsi="Times New Roman" w:cs="Times New Roman"/>
        <w:sz w:val="24"/>
        <w:szCs w:val="24"/>
      </w:rPr>
      <w:tab/>
    </w:r>
    <w:r w:rsidRPr="005931DB">
      <w:rPr>
        <w:rFonts w:ascii="Times New Roman" w:hAnsi="Times New Roman" w:cs="Times New Roman"/>
        <w:sz w:val="24"/>
        <w:szCs w:val="24"/>
      </w:rPr>
      <w:tab/>
    </w:r>
    <w:r w:rsidRPr="005931DB">
      <w:rPr>
        <w:rFonts w:ascii="Times New Roman" w:hAnsi="Times New Roman" w:cs="Times New Roman"/>
        <w:sz w:val="24"/>
        <w:szCs w:val="24"/>
      </w:rPr>
      <w:tab/>
    </w:r>
    <w:r w:rsidRPr="005931DB">
      <w:rPr>
        <w:rFonts w:ascii="Times New Roman" w:hAnsi="Times New Roman" w:cs="Times New Roman"/>
        <w:sz w:val="24"/>
        <w:szCs w:val="24"/>
      </w:rPr>
      <w:tab/>
    </w:r>
    <w:r w:rsidRPr="005931DB">
      <w:rPr>
        <w:rFonts w:ascii="Times New Roman" w:hAnsi="Times New Roman" w:cs="Times New Roman"/>
        <w:sz w:val="24"/>
        <w:szCs w:val="24"/>
      </w:rPr>
      <w:tab/>
    </w:r>
    <w:r w:rsidRPr="005931DB">
      <w:rPr>
        <w:rFonts w:ascii="Times New Roman" w:hAnsi="Times New Roman" w:cs="Times New Roman"/>
        <w:sz w:val="24"/>
        <w:szCs w:val="24"/>
      </w:rPr>
      <w:tab/>
      <w:t>1</w:t>
    </w:r>
  </w:p>
  <w:p w14:paraId="4A3DB9D3" w14:textId="0A846A30" w:rsidR="005931DB" w:rsidRDefault="005931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4EF"/>
    <w:rsid w:val="000550D3"/>
    <w:rsid w:val="00067CD6"/>
    <w:rsid w:val="000A148A"/>
    <w:rsid w:val="000C212F"/>
    <w:rsid w:val="000C22DB"/>
    <w:rsid w:val="000C7283"/>
    <w:rsid w:val="000C728D"/>
    <w:rsid w:val="000F2B86"/>
    <w:rsid w:val="0010544D"/>
    <w:rsid w:val="0012236C"/>
    <w:rsid w:val="0013476E"/>
    <w:rsid w:val="00152F05"/>
    <w:rsid w:val="001637F2"/>
    <w:rsid w:val="0017091B"/>
    <w:rsid w:val="00196D21"/>
    <w:rsid w:val="001A10B8"/>
    <w:rsid w:val="001B1964"/>
    <w:rsid w:val="001B4029"/>
    <w:rsid w:val="002253EE"/>
    <w:rsid w:val="002A430A"/>
    <w:rsid w:val="00343E96"/>
    <w:rsid w:val="0035121F"/>
    <w:rsid w:val="00371B3D"/>
    <w:rsid w:val="00377EDC"/>
    <w:rsid w:val="003C736C"/>
    <w:rsid w:val="003C775D"/>
    <w:rsid w:val="004E0190"/>
    <w:rsid w:val="00523139"/>
    <w:rsid w:val="00563778"/>
    <w:rsid w:val="00592BAF"/>
    <w:rsid w:val="005931DB"/>
    <w:rsid w:val="005937DB"/>
    <w:rsid w:val="005B2FC4"/>
    <w:rsid w:val="005D1715"/>
    <w:rsid w:val="00604C4A"/>
    <w:rsid w:val="00612578"/>
    <w:rsid w:val="00621F66"/>
    <w:rsid w:val="00682D12"/>
    <w:rsid w:val="006D64A6"/>
    <w:rsid w:val="0070044B"/>
    <w:rsid w:val="00725C42"/>
    <w:rsid w:val="0078055B"/>
    <w:rsid w:val="00796348"/>
    <w:rsid w:val="007D318E"/>
    <w:rsid w:val="007E17A9"/>
    <w:rsid w:val="008431C3"/>
    <w:rsid w:val="00870F21"/>
    <w:rsid w:val="008C2D11"/>
    <w:rsid w:val="008F22AB"/>
    <w:rsid w:val="00934F93"/>
    <w:rsid w:val="00947117"/>
    <w:rsid w:val="00955A70"/>
    <w:rsid w:val="009F00F2"/>
    <w:rsid w:val="009F0383"/>
    <w:rsid w:val="00A97A91"/>
    <w:rsid w:val="00AA49CB"/>
    <w:rsid w:val="00AF2C30"/>
    <w:rsid w:val="00B12F8B"/>
    <w:rsid w:val="00B272A5"/>
    <w:rsid w:val="00B969F0"/>
    <w:rsid w:val="00BC100A"/>
    <w:rsid w:val="00BC4193"/>
    <w:rsid w:val="00BC6F74"/>
    <w:rsid w:val="00C1698E"/>
    <w:rsid w:val="00C73B7B"/>
    <w:rsid w:val="00CA750E"/>
    <w:rsid w:val="00D17525"/>
    <w:rsid w:val="00D20430"/>
    <w:rsid w:val="00DA10A0"/>
    <w:rsid w:val="00DD0849"/>
    <w:rsid w:val="00DD3039"/>
    <w:rsid w:val="00E174EF"/>
    <w:rsid w:val="00E40601"/>
    <w:rsid w:val="00E50D59"/>
    <w:rsid w:val="00E559DA"/>
    <w:rsid w:val="00E710CA"/>
    <w:rsid w:val="00E7708B"/>
    <w:rsid w:val="00ED0B2E"/>
    <w:rsid w:val="00F03F9B"/>
    <w:rsid w:val="00F24EB6"/>
    <w:rsid w:val="00F3667D"/>
    <w:rsid w:val="00F72C84"/>
    <w:rsid w:val="00FC1A1B"/>
    <w:rsid w:val="00FD6D43"/>
    <w:rsid w:val="00FD72B0"/>
    <w:rsid w:val="00FE63B2"/>
    <w:rsid w:val="00FE6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9ED733-ABDC-40A6-BAF5-741BE43BA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7CD6"/>
    <w:rPr>
      <w:color w:val="0563C1" w:themeColor="hyperlink"/>
      <w:u w:val="single"/>
    </w:rPr>
  </w:style>
  <w:style w:type="character" w:customStyle="1" w:styleId="UnresolvedMention1">
    <w:name w:val="Unresolved Mention1"/>
    <w:basedOn w:val="DefaultParagraphFont"/>
    <w:uiPriority w:val="99"/>
    <w:semiHidden/>
    <w:unhideWhenUsed/>
    <w:rsid w:val="00067CD6"/>
    <w:rPr>
      <w:color w:val="605E5C"/>
      <w:shd w:val="clear" w:color="auto" w:fill="E1DFDD"/>
    </w:rPr>
  </w:style>
  <w:style w:type="paragraph" w:styleId="Header">
    <w:name w:val="header"/>
    <w:basedOn w:val="Normal"/>
    <w:link w:val="HeaderChar"/>
    <w:uiPriority w:val="99"/>
    <w:unhideWhenUsed/>
    <w:rsid w:val="005931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1DB"/>
  </w:style>
  <w:style w:type="paragraph" w:styleId="Footer">
    <w:name w:val="footer"/>
    <w:basedOn w:val="Normal"/>
    <w:link w:val="FooterChar"/>
    <w:uiPriority w:val="99"/>
    <w:unhideWhenUsed/>
    <w:rsid w:val="005931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3.amazonaws.com/academia.edu.documents/50619063/DressCodeBlues.pdf?response-content-disposition=inline%3B%20filename%3DDress_Code_Blues.pdf.pdf&amp;X-Amz-Algorithm=AWS4-HMAC-SHA256&amp;X-Amz-Credential=AKIAIWOWYYGZ2Y53UL3A%2F20191215%2Fus-east-1%2Fs3%2Faws4_request&amp;X-Amz-Date=20191215T152025Z&amp;X-Amz-Expires=3600&amp;X-Amz-SignedHeaders=host&amp;X-Amz-Signature=8a986eed4af8ec179c59dfd2e5b4cda13226c109755413c7f2ea96b8ec69807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2160</Words>
  <Characters>12317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2019-12-15T15:48:00Z</dcterms:created>
  <dcterms:modified xsi:type="dcterms:W3CDTF">2019-12-15T15:48:00Z</dcterms:modified>
</cp:coreProperties>
</file>